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42BFE" w14:textId="77777777" w:rsidR="00D052F6" w:rsidRDefault="00D052F6" w:rsidP="00D052F6">
      <w:pPr>
        <w:pStyle w:val="Kop1"/>
      </w:pPr>
      <w:bookmarkStart w:id="0" w:name="_Toc13437801"/>
      <w:r w:rsidRPr="009F1068">
        <w:t>SAMENVATTING</w:t>
      </w:r>
      <w:bookmarkEnd w:id="0"/>
      <w:r>
        <w:t xml:space="preserve"> </w:t>
      </w:r>
    </w:p>
    <w:p w14:paraId="1888793B" w14:textId="77777777" w:rsidR="00D052F6" w:rsidRPr="009964B5" w:rsidRDefault="00D052F6" w:rsidP="00D052F6">
      <w:pPr>
        <w:pStyle w:val="Geenafstand"/>
        <w:rPr>
          <w:rFonts w:ascii="Garamond" w:hAnsi="Garamond"/>
          <w:b/>
        </w:rPr>
      </w:pPr>
      <w:r w:rsidRPr="009964B5">
        <w:rPr>
          <w:rFonts w:ascii="Garamond" w:hAnsi="Garamond"/>
          <w:b/>
        </w:rPr>
        <w:t>Professioneel taalgebruik in het economische beroepenveld. Behoefteanalyse voor (taal)curriculumontwerp in het hoger economisch onderwijs.</w:t>
      </w:r>
    </w:p>
    <w:p w14:paraId="469F8AA0" w14:textId="77777777" w:rsidR="00D052F6" w:rsidRPr="009F1068" w:rsidRDefault="00D052F6" w:rsidP="00D052F6">
      <w:pPr>
        <w:pStyle w:val="Geenafstand"/>
        <w:rPr>
          <w:rFonts w:ascii="Garamond" w:hAnsi="Garamond"/>
          <w:b/>
          <w:sz w:val="24"/>
          <w:szCs w:val="24"/>
        </w:rPr>
      </w:pPr>
    </w:p>
    <w:p w14:paraId="7195ECD2" w14:textId="77777777" w:rsidR="00D052F6" w:rsidRDefault="00D052F6" w:rsidP="00D052F6">
      <w:pPr>
        <w:spacing w:before="240" w:after="0"/>
      </w:pPr>
      <w:r w:rsidRPr="00481F23">
        <w:rPr>
          <w:highlight w:val="yellow"/>
        </w:rPr>
        <w:t xml:space="preserve">Het </w:t>
      </w:r>
      <w:r w:rsidRPr="00481F23">
        <w:rPr>
          <w:highlight w:val="cyan"/>
        </w:rPr>
        <w:t xml:space="preserve">doel </w:t>
      </w:r>
      <w:r w:rsidRPr="00481F23">
        <w:rPr>
          <w:highlight w:val="yellow"/>
        </w:rPr>
        <w:t>van dit onderzoek is om taalonderwijs te geven op het hoger economisch onderwijs dat is gebaseerd op het professionele taalgebruik zoals dat voorkomt in het economische beroepenveld. Om dat doel te bereiken identificeer ik professioneel taalgebruik in deze studie met behulp van een behoefteanalyse.</w:t>
      </w:r>
      <w:r>
        <w:t xml:space="preserve"> De behoefteanalyse geeft inzicht in </w:t>
      </w:r>
      <w:r w:rsidRPr="009F1068">
        <w:t>het professionele taalgebruik van economische professionals</w:t>
      </w:r>
      <w:r>
        <w:t xml:space="preserve"> en hun </w:t>
      </w:r>
      <w:r w:rsidRPr="009F1068">
        <w:t>objectieve</w:t>
      </w:r>
      <w:r>
        <w:t xml:space="preserve"> taal- en communicatiebehoeften. Het is de bedoeling deze objectieve taal- en communicatiebehoeften te beschrijven </w:t>
      </w:r>
      <w:r w:rsidRPr="009F1068">
        <w:t>op een detailniveau dat voldoende is om effectief T</w:t>
      </w:r>
      <w:r>
        <w:t>aal voor Specifieke Doeleinden (</w:t>
      </w:r>
      <w:r w:rsidRPr="009F1068">
        <w:t>TSD</w:t>
      </w:r>
      <w:r>
        <w:t xml:space="preserve">) </w:t>
      </w:r>
      <w:r w:rsidRPr="009F1068">
        <w:t xml:space="preserve">in het hoger </w:t>
      </w:r>
      <w:r>
        <w:t xml:space="preserve">economisch </w:t>
      </w:r>
      <w:r w:rsidRPr="009F1068">
        <w:t>onderwijs te ontwerpen</w:t>
      </w:r>
      <w:r>
        <w:t xml:space="preserve">. </w:t>
      </w:r>
      <w:r w:rsidRPr="009F1068">
        <w:t xml:space="preserve">TSD wordt </w:t>
      </w:r>
      <w:r>
        <w:t xml:space="preserve">volgens </w:t>
      </w:r>
      <w:proofErr w:type="spellStart"/>
      <w:r>
        <w:t>Huhta</w:t>
      </w:r>
      <w:proofErr w:type="spellEnd"/>
      <w:r>
        <w:t xml:space="preserve">, </w:t>
      </w:r>
      <w:proofErr w:type="spellStart"/>
      <w:r>
        <w:t>Vogt</w:t>
      </w:r>
      <w:proofErr w:type="spellEnd"/>
      <w:r>
        <w:t xml:space="preserve">, Johnson &amp; </w:t>
      </w:r>
      <w:proofErr w:type="spellStart"/>
      <w:r>
        <w:t>Tulkki</w:t>
      </w:r>
      <w:proofErr w:type="spellEnd"/>
      <w:r>
        <w:t xml:space="preserve"> (</w:t>
      </w:r>
      <w:r w:rsidRPr="009F1068">
        <w:t>2013</w:t>
      </w:r>
      <w:r>
        <w:t>) ingericht op basis van leer</w:t>
      </w:r>
      <w:r w:rsidRPr="009F1068">
        <w:t>behoeften (studenten of professionals) d</w:t>
      </w:r>
      <w:r>
        <w:t xml:space="preserve">ie zich </w:t>
      </w:r>
      <w:r w:rsidRPr="009F1068">
        <w:t xml:space="preserve">in een bepaalde opleiding of discipline </w:t>
      </w:r>
      <w:r>
        <w:t xml:space="preserve">(gaan) bevinden </w:t>
      </w:r>
      <w:r w:rsidRPr="009F1068">
        <w:t xml:space="preserve">en die gericht is op de ontwikkeling van </w:t>
      </w:r>
      <w:r>
        <w:t xml:space="preserve">het </w:t>
      </w:r>
      <w:r w:rsidRPr="009F1068">
        <w:t xml:space="preserve">taalgebruik uit die discipline. </w:t>
      </w:r>
      <w:r w:rsidRPr="009F1068">
        <w:rPr>
          <w:rStyle w:val="hps"/>
        </w:rPr>
        <w:t xml:space="preserve">Objectieve behoeften zijn feitelijke behoeften die de </w:t>
      </w:r>
      <w:proofErr w:type="spellStart"/>
      <w:r w:rsidRPr="009F1068">
        <w:rPr>
          <w:rStyle w:val="hps"/>
        </w:rPr>
        <w:t>leerder</w:t>
      </w:r>
      <w:proofErr w:type="spellEnd"/>
      <w:r w:rsidRPr="009F1068">
        <w:rPr>
          <w:rStyle w:val="hps"/>
        </w:rPr>
        <w:t xml:space="preserve"> uiteindelijk moet </w:t>
      </w:r>
      <w:r>
        <w:rPr>
          <w:rStyle w:val="hps"/>
        </w:rPr>
        <w:t xml:space="preserve">uitdrukken </w:t>
      </w:r>
      <w:r w:rsidRPr="009F1068">
        <w:rPr>
          <w:rStyle w:val="hps"/>
        </w:rPr>
        <w:t>met de taal (</w:t>
      </w:r>
      <w:proofErr w:type="spellStart"/>
      <w:r w:rsidRPr="009F1068">
        <w:rPr>
          <w:rStyle w:val="hps"/>
        </w:rPr>
        <w:t>Brindley</w:t>
      </w:r>
      <w:proofErr w:type="spellEnd"/>
      <w:r w:rsidRPr="009F1068">
        <w:rPr>
          <w:rStyle w:val="hps"/>
        </w:rPr>
        <w:t xml:space="preserve">, 1989). </w:t>
      </w:r>
      <w:r w:rsidRPr="009F1068">
        <w:t xml:space="preserve">Het gaat om dagelijkse </w:t>
      </w:r>
      <w:proofErr w:type="spellStart"/>
      <w:r w:rsidRPr="009F1068">
        <w:t>werkgerelateerde</w:t>
      </w:r>
      <w:proofErr w:type="spellEnd"/>
      <w:r w:rsidRPr="009F1068">
        <w:t xml:space="preserve"> taal- en communicatiebenodigdheden</w:t>
      </w:r>
      <w:r w:rsidRPr="009F1068">
        <w:rPr>
          <w:i/>
        </w:rPr>
        <w:t>.</w:t>
      </w:r>
      <w:r>
        <w:t xml:space="preserve"> Ik heb ge</w:t>
      </w:r>
      <w:r w:rsidRPr="009F1068">
        <w:rPr>
          <w:rFonts w:eastAsia="Times New Roman"/>
        </w:rPr>
        <w:t xml:space="preserve">kozen voor de identificatie van </w:t>
      </w:r>
      <w:proofErr w:type="spellStart"/>
      <w:r w:rsidRPr="009F1068">
        <w:rPr>
          <w:rFonts w:eastAsia="Times New Roman"/>
        </w:rPr>
        <w:t>expertgebaseerde</w:t>
      </w:r>
      <w:proofErr w:type="spellEnd"/>
      <w:r w:rsidRPr="009F1068">
        <w:rPr>
          <w:rFonts w:eastAsia="Times New Roman"/>
        </w:rPr>
        <w:t xml:space="preserve"> objectieve taal- en communicatiebehoeften, omdat deze </w:t>
      </w:r>
      <w:r w:rsidRPr="009F1068">
        <w:rPr>
          <w:rStyle w:val="hps"/>
          <w:rFonts w:cs="Times New Roman"/>
        </w:rPr>
        <w:t>expertinformatie de docent</w:t>
      </w:r>
      <w:r>
        <w:rPr>
          <w:rStyle w:val="hps"/>
          <w:rFonts w:cs="Times New Roman"/>
        </w:rPr>
        <w:t xml:space="preserve"> </w:t>
      </w:r>
      <w:r w:rsidRPr="009F1068">
        <w:rPr>
          <w:rStyle w:val="hps"/>
          <w:rFonts w:cs="Times New Roman"/>
        </w:rPr>
        <w:t>en student</w:t>
      </w:r>
      <w:r>
        <w:rPr>
          <w:rStyle w:val="hps"/>
          <w:rFonts w:cs="Times New Roman"/>
        </w:rPr>
        <w:t xml:space="preserve"> meer inzicht geeft in de wijze waarop taal een rol speelt in </w:t>
      </w:r>
      <w:r w:rsidRPr="009F1068">
        <w:rPr>
          <w:rStyle w:val="hps"/>
          <w:rFonts w:cs="Times New Roman"/>
        </w:rPr>
        <w:t xml:space="preserve">een bepaald beroep </w:t>
      </w:r>
      <w:r>
        <w:rPr>
          <w:rStyle w:val="hps"/>
          <w:rFonts w:cs="Times New Roman"/>
        </w:rPr>
        <w:t xml:space="preserve">of </w:t>
      </w:r>
      <w:r w:rsidRPr="009F1068">
        <w:rPr>
          <w:rStyle w:val="hps"/>
          <w:rFonts w:cs="Times New Roman"/>
        </w:rPr>
        <w:t>beroepenveld</w:t>
      </w:r>
      <w:r>
        <w:rPr>
          <w:rStyle w:val="hps"/>
          <w:rFonts w:cs="Times New Roman"/>
        </w:rPr>
        <w:t xml:space="preserve">. </w:t>
      </w:r>
      <w:r>
        <w:t xml:space="preserve">Ik heb </w:t>
      </w:r>
      <w:r w:rsidRPr="009F1068">
        <w:t xml:space="preserve">twee </w:t>
      </w:r>
      <w:r>
        <w:t xml:space="preserve">uitgesproken </w:t>
      </w:r>
      <w:r w:rsidRPr="009F1068">
        <w:t>economische beroepen</w:t>
      </w:r>
      <w:r>
        <w:t xml:space="preserve"> geselecteerd</w:t>
      </w:r>
      <w:r w:rsidRPr="009F1068">
        <w:t xml:space="preserve">: de organisatieadviseur en de accountant. </w:t>
      </w:r>
    </w:p>
    <w:p w14:paraId="1FAB262F" w14:textId="77777777" w:rsidR="00D052F6" w:rsidRPr="00481F23" w:rsidRDefault="00D052F6" w:rsidP="00D052F6">
      <w:pPr>
        <w:spacing w:after="0"/>
        <w:ind w:firstLine="708"/>
        <w:rPr>
          <w:rFonts w:cs="Times New Roman"/>
          <w:highlight w:val="yellow"/>
        </w:rPr>
      </w:pPr>
      <w:r w:rsidRPr="009F1068">
        <w:t xml:space="preserve">De aanleiding voor deze studie is tweeledig. Ten eerste is er een aantal beleidsnota’s die sturen op de concretisering van mondelinge, schriftelijke en </w:t>
      </w:r>
      <w:r w:rsidRPr="009F1068">
        <w:lastRenderedPageBreak/>
        <w:t>adviesvaardigheden voor hoger economische opleidingen (</w:t>
      </w:r>
      <w:proofErr w:type="spellStart"/>
      <w:r w:rsidRPr="009F1068">
        <w:t>heo</w:t>
      </w:r>
      <w:proofErr w:type="spellEnd"/>
      <w:r w:rsidRPr="009F1068">
        <w:t xml:space="preserve">-standaard). Ten tweede </w:t>
      </w:r>
      <w:r>
        <w:t xml:space="preserve">omdat </w:t>
      </w:r>
      <w:r w:rsidRPr="009F1068">
        <w:t xml:space="preserve">docenten en professionals </w:t>
      </w:r>
      <w:r>
        <w:t xml:space="preserve">in de economische beroepspraktijk </w:t>
      </w:r>
      <w:r w:rsidRPr="009F1068">
        <w:t xml:space="preserve">van mening zijn dat zowel de academische als de professionele taalvaardigheid van hbo-studenten onder de maat </w:t>
      </w:r>
      <w:r>
        <w:t>is.</w:t>
      </w:r>
      <w:r w:rsidRPr="009F1068">
        <w:t xml:space="preserve"> De docenten </w:t>
      </w:r>
      <w:r>
        <w:t>vinden het van groot belang dat er meer wordt ingezet op de ontwikkeling van p</w:t>
      </w:r>
      <w:r w:rsidRPr="009F1068">
        <w:t>rofessionele taalvaardigheid in het licht van professionel</w:t>
      </w:r>
      <w:r>
        <w:t xml:space="preserve">e vorming en arbeidsmarktsucces. </w:t>
      </w:r>
      <w:r w:rsidRPr="00481F23">
        <w:rPr>
          <w:rFonts w:cs="Times New Roman"/>
          <w:highlight w:val="yellow"/>
        </w:rPr>
        <w:t xml:space="preserve">De </w:t>
      </w:r>
      <w:r w:rsidRPr="00481F23">
        <w:rPr>
          <w:rFonts w:cs="Times New Roman"/>
          <w:highlight w:val="cyan"/>
        </w:rPr>
        <w:t>hoofdvraag</w:t>
      </w:r>
      <w:r w:rsidRPr="00481F23">
        <w:rPr>
          <w:rFonts w:cs="Times New Roman"/>
          <w:highlight w:val="yellow"/>
        </w:rPr>
        <w:t xml:space="preserve"> die leidend is voor dit onderzoek is als volgt geformuleerd:</w:t>
      </w:r>
    </w:p>
    <w:p w14:paraId="03E49027" w14:textId="77777777" w:rsidR="00D052F6" w:rsidRPr="00481F23" w:rsidRDefault="00D052F6" w:rsidP="00D052F6">
      <w:pPr>
        <w:spacing w:after="0"/>
        <w:ind w:firstLine="708"/>
        <w:rPr>
          <w:highlight w:val="yellow"/>
        </w:rPr>
      </w:pPr>
    </w:p>
    <w:p w14:paraId="727AC8AF" w14:textId="77777777" w:rsidR="00D052F6" w:rsidRPr="009F1068" w:rsidRDefault="00D052F6" w:rsidP="00D052F6">
      <w:pPr>
        <w:spacing w:after="0"/>
        <w:ind w:left="708"/>
        <w:rPr>
          <w:i/>
        </w:rPr>
      </w:pPr>
      <w:r w:rsidRPr="00481F23">
        <w:rPr>
          <w:i/>
          <w:highlight w:val="yellow"/>
        </w:rPr>
        <w:t>Wat kan het hoger economisch onderwijs leren van taal- en communicatieactiviteiten in het economische beroepenveld?</w:t>
      </w:r>
    </w:p>
    <w:p w14:paraId="6B71DB55" w14:textId="77777777" w:rsidR="00D052F6" w:rsidRPr="009F1068" w:rsidRDefault="00D052F6" w:rsidP="00D052F6">
      <w:pPr>
        <w:spacing w:after="0"/>
      </w:pPr>
    </w:p>
    <w:p w14:paraId="09F82C2A" w14:textId="77777777" w:rsidR="00D052F6" w:rsidRPr="009F1068" w:rsidRDefault="00D052F6" w:rsidP="00D052F6">
      <w:pPr>
        <w:rPr>
          <w:rFonts w:eastAsia="Times New Roman"/>
        </w:rPr>
      </w:pPr>
      <w:r w:rsidRPr="009F1068">
        <w:t xml:space="preserve"> </w:t>
      </w:r>
      <w:r w:rsidRPr="009F1068">
        <w:rPr>
          <w:rFonts w:eastAsia="Times New Roman"/>
        </w:rPr>
        <w:t>De volgende deelvragen ondersteunden deze hoofdvraag:</w:t>
      </w:r>
    </w:p>
    <w:p w14:paraId="10C30A79" w14:textId="77777777" w:rsidR="00D052F6" w:rsidRPr="009F1068" w:rsidRDefault="00D052F6" w:rsidP="00D052F6">
      <w:pPr>
        <w:pStyle w:val="Lijstalinea"/>
        <w:numPr>
          <w:ilvl w:val="0"/>
          <w:numId w:val="1"/>
        </w:numPr>
        <w:rPr>
          <w:i/>
        </w:rPr>
      </w:pPr>
      <w:r w:rsidRPr="009F1068">
        <w:rPr>
          <w:rFonts w:eastAsia="Times New Roman"/>
          <w:i/>
        </w:rPr>
        <w:t xml:space="preserve">Wat zijn de eigenschappen van de </w:t>
      </w:r>
      <w:r w:rsidRPr="009F1068">
        <w:rPr>
          <w:i/>
        </w:rPr>
        <w:t>beroepscontext die de taal- en communicatieactiviteiten van de organisatieadviseurs en de accountants beïnvloeden en het specifieke karakter ervan bepalen?</w:t>
      </w:r>
    </w:p>
    <w:p w14:paraId="257574D0" w14:textId="77777777" w:rsidR="00D052F6" w:rsidRPr="009F1068" w:rsidRDefault="00D052F6" w:rsidP="00D052F6">
      <w:pPr>
        <w:pStyle w:val="Lijstalinea"/>
        <w:numPr>
          <w:ilvl w:val="0"/>
          <w:numId w:val="1"/>
        </w:numPr>
        <w:rPr>
          <w:i/>
        </w:rPr>
      </w:pPr>
      <w:r w:rsidRPr="009F1068">
        <w:rPr>
          <w:i/>
        </w:rPr>
        <w:t xml:space="preserve">Wat zijn de eigenschappen van de organisatie die de taal- en communicatieactiviteiten van de </w:t>
      </w:r>
      <w:proofErr w:type="spellStart"/>
      <w:r w:rsidRPr="009F1068">
        <w:rPr>
          <w:i/>
        </w:rPr>
        <w:t>communities</w:t>
      </w:r>
      <w:proofErr w:type="spellEnd"/>
      <w:r w:rsidRPr="009F1068">
        <w:rPr>
          <w:i/>
        </w:rPr>
        <w:t xml:space="preserve"> van de organisatieadviseurs en de accountants beïnvloeden en het specifieke karakter ervan bepalen?</w:t>
      </w:r>
    </w:p>
    <w:p w14:paraId="260F1386" w14:textId="77777777" w:rsidR="00D052F6" w:rsidRPr="009F1068" w:rsidRDefault="00D052F6" w:rsidP="00D052F6">
      <w:pPr>
        <w:pStyle w:val="Lijstalinea"/>
        <w:numPr>
          <w:ilvl w:val="0"/>
          <w:numId w:val="1"/>
        </w:numPr>
        <w:rPr>
          <w:i/>
        </w:rPr>
      </w:pPr>
      <w:r w:rsidRPr="009F1068">
        <w:rPr>
          <w:i/>
        </w:rPr>
        <w:t xml:space="preserve">Wat zijn de eigenschappen van de discourse community van de organisatieadviseurs en de accountants die de taal- en communicatieactiviteiten beïnvloeden en het specifieke karakter ervan bepalen en welke taal- en communicatieactiviteiten zijn kenmerkend voor deze community? </w:t>
      </w:r>
    </w:p>
    <w:p w14:paraId="2B6CCBDB" w14:textId="77777777" w:rsidR="00D052F6" w:rsidRPr="008460CA" w:rsidRDefault="00D052F6" w:rsidP="00D052F6">
      <w:pPr>
        <w:spacing w:after="0"/>
        <w:rPr>
          <w:b/>
          <w:sz w:val="24"/>
          <w:szCs w:val="24"/>
        </w:rPr>
      </w:pPr>
      <w:bookmarkStart w:id="1" w:name="_Toc526718673"/>
      <w:bookmarkStart w:id="2" w:name="_Toc526721489"/>
      <w:bookmarkStart w:id="3" w:name="_Toc526721714"/>
      <w:bookmarkStart w:id="4" w:name="_Toc526807828"/>
      <w:r w:rsidRPr="008460CA">
        <w:rPr>
          <w:b/>
          <w:sz w:val="24"/>
          <w:szCs w:val="24"/>
        </w:rPr>
        <w:t>Theorie: Taal voor Specifieke Doeleinden</w:t>
      </w:r>
      <w:bookmarkEnd w:id="1"/>
      <w:bookmarkEnd w:id="2"/>
      <w:bookmarkEnd w:id="3"/>
      <w:bookmarkEnd w:id="4"/>
      <w:r w:rsidRPr="008460CA">
        <w:rPr>
          <w:b/>
          <w:sz w:val="24"/>
          <w:szCs w:val="24"/>
        </w:rPr>
        <w:t xml:space="preserve"> en behoefteanalyse</w:t>
      </w:r>
    </w:p>
    <w:p w14:paraId="07D551AD" w14:textId="77777777" w:rsidR="00D052F6" w:rsidRPr="009F1068" w:rsidRDefault="00D052F6" w:rsidP="00D052F6">
      <w:pPr>
        <w:spacing w:after="0"/>
      </w:pPr>
      <w:r w:rsidRPr="009F1068">
        <w:t xml:space="preserve">Taal voor Specifieke Doeleinden verwijst naar de beschrijving van talige varianten die voorkomen in beroepsomgevingen met als doel om deze aan (toekomstige) professionals bij te brengen. </w:t>
      </w:r>
      <w:r w:rsidRPr="009F1068">
        <w:rPr>
          <w:rStyle w:val="hps"/>
          <w:rFonts w:cstheme="majorBidi"/>
        </w:rPr>
        <w:t>Kenmerkend voor het TSD-onderwijs is dat d</w:t>
      </w:r>
      <w:r w:rsidRPr="009F1068">
        <w:t xml:space="preserve">e inhoud, het lesmateriaal, de didactiek en de toetsing zijn afgestemd op een afgebakende </w:t>
      </w:r>
      <w:proofErr w:type="spellStart"/>
      <w:r w:rsidRPr="009F1068">
        <w:t>leerdersgroep</w:t>
      </w:r>
      <w:proofErr w:type="spellEnd"/>
      <w:r w:rsidRPr="009F1068">
        <w:t xml:space="preserve"> met specifieke taalbehoeften. </w:t>
      </w:r>
      <w:r w:rsidRPr="009F1068">
        <w:lastRenderedPageBreak/>
        <w:t xml:space="preserve">Voor het TSD-onderwijs is de behoefteanalyse richtinggevend als het gaat om de identificatie van deze taalbehoeften. TSD is dynamisch en kent wereldwijd veel interpretaties, waarbij het zwaartepunt kan liggen op het onderzoek naar taal en taalvariatie of juist op pedagogiek en didactiek. Aanvankelijk richtte TSD zich op de beschrijving van specifieke terminologie, registers en teksttypen. In de laatste decennia is de belangstelling naar communicatieve processen meer toegenomen waarbij de focus op de taal in relatie tot haar sociale context steeds belangrijker werd. Daarbij kwam een </w:t>
      </w:r>
      <w:r w:rsidRPr="009F1068">
        <w:rPr>
          <w:rFonts w:cstheme="majorBidi"/>
          <w:color w:val="000000"/>
        </w:rPr>
        <w:t xml:space="preserve">communicatieve aanpak van taalleren centraal te staan en werd gekozen voor contextrijk lesmateriaal </w:t>
      </w:r>
      <w:r w:rsidRPr="009F1068">
        <w:t>gebaseerd op een reële weergave van professionele taalbenodigdheden. Er werden talige onderzoeksgegevens uit de beroepspraktijk gehaald om contextrijk lesmateriaal te ontwikkelen. Op basis van deze didactische en onderwijsinhoudelijke ontwikkelingen en de daarmee gepaard gaande verschuivende focus richting de professionele praktijk, wordt TSD in deze studie als volgt gedefinieerd:</w:t>
      </w:r>
    </w:p>
    <w:p w14:paraId="1DAB0768" w14:textId="77777777" w:rsidR="00D052F6" w:rsidRPr="009F1068" w:rsidRDefault="00D052F6" w:rsidP="00D052F6">
      <w:pPr>
        <w:spacing w:after="0"/>
      </w:pPr>
    </w:p>
    <w:p w14:paraId="4547E50A" w14:textId="77777777" w:rsidR="00D052F6" w:rsidRPr="009F1068" w:rsidRDefault="00D052F6" w:rsidP="00D052F6">
      <w:pPr>
        <w:ind w:left="708"/>
      </w:pPr>
      <w:r w:rsidRPr="009F1068">
        <w:t xml:space="preserve">TSD is een benadering gericht op onderwijs in professioneel taalgebruik dat middels een </w:t>
      </w:r>
      <w:proofErr w:type="spellStart"/>
      <w:r w:rsidRPr="009F1068">
        <w:t>evidence-based</w:t>
      </w:r>
      <w:proofErr w:type="spellEnd"/>
      <w:r w:rsidRPr="009F1068">
        <w:t xml:space="preserve"> behoefteanalyse geïdentificeerd wordt als onderdeel van de dagelijkse praktijk van een (professionele) discourse community. Het uiteindelijke doel is dat dit specifieke professionele taalgebruik aan de hand van zorgvuldig gekozen didactische vormen gedoceerd wordt aan een specifieke groep </w:t>
      </w:r>
      <w:proofErr w:type="spellStart"/>
      <w:r w:rsidRPr="009F1068">
        <w:t>leerders</w:t>
      </w:r>
      <w:proofErr w:type="spellEnd"/>
      <w:r w:rsidRPr="009F1068">
        <w:t xml:space="preserve"> bestaande uit studenten of professionals die zich in deze of soortgelijke professionele (discourse) </w:t>
      </w:r>
      <w:proofErr w:type="spellStart"/>
      <w:r w:rsidRPr="009F1068">
        <w:t>communities</w:t>
      </w:r>
      <w:proofErr w:type="spellEnd"/>
      <w:r w:rsidRPr="009F1068">
        <w:t xml:space="preserve"> (gaan) begeven.</w:t>
      </w:r>
    </w:p>
    <w:p w14:paraId="722A9CAD" w14:textId="77777777" w:rsidR="00D052F6" w:rsidRPr="009F1068" w:rsidRDefault="00D052F6" w:rsidP="00D052F6">
      <w:pPr>
        <w:spacing w:after="0"/>
      </w:pPr>
      <w:r w:rsidRPr="009F1068">
        <w:rPr>
          <w:bCs/>
        </w:rPr>
        <w:t>Omdat deze definitie leunt op de sleutelbegrippen professioneel taalgebruik en discourse community, staan deze begrippen in de studie centraal. P</w:t>
      </w:r>
      <w:r w:rsidRPr="009F1068">
        <w:t xml:space="preserve">rofessioneel taalgebruik </w:t>
      </w:r>
      <w:r w:rsidRPr="009F1068">
        <w:rPr>
          <w:rFonts w:cs="Times New Roman"/>
        </w:rPr>
        <w:t>heeft betrekking op geschreven en gesproken teksten die geproduceerd worden door professionals en bestemd zijn voor andere professionals met dezelfde of een andere expertise (</w:t>
      </w:r>
      <w:proofErr w:type="spellStart"/>
      <w:r w:rsidRPr="009F1068">
        <w:rPr>
          <w:rStyle w:val="hps"/>
          <w:rFonts w:cstheme="majorBidi"/>
        </w:rPr>
        <w:t>Gunnarsson</w:t>
      </w:r>
      <w:proofErr w:type="spellEnd"/>
      <w:r w:rsidRPr="009F1068">
        <w:rPr>
          <w:rStyle w:val="hps"/>
          <w:rFonts w:cstheme="majorBidi"/>
        </w:rPr>
        <w:t>, 2009).</w:t>
      </w:r>
      <w:r>
        <w:rPr>
          <w:rFonts w:eastAsia="Times New Roman"/>
        </w:rPr>
        <w:t xml:space="preserve"> </w:t>
      </w:r>
      <w:r w:rsidRPr="009F1068">
        <w:rPr>
          <w:rFonts w:eastAsia="Times New Roman"/>
        </w:rPr>
        <w:t xml:space="preserve">Een </w:t>
      </w:r>
      <w:r w:rsidRPr="009F1068">
        <w:rPr>
          <w:rFonts w:eastAsia="Times New Roman"/>
        </w:rPr>
        <w:lastRenderedPageBreak/>
        <w:t xml:space="preserve">discourse community is een groep taalgebruikers, in dit geval economische professionals, met een eigen taalrepertoire en </w:t>
      </w:r>
      <w:r w:rsidRPr="009F1068">
        <w:t>taalregels. Wie zich de taalregels eigen maakt, wordt onderdeel van die groep</w:t>
      </w:r>
      <w:r>
        <w:t xml:space="preserve"> (</w:t>
      </w:r>
      <w:r w:rsidRPr="009F1068">
        <w:t xml:space="preserve">Beaufort, 1997). Het idee is dat de ‘werkelijke’ professionele discourse </w:t>
      </w:r>
      <w:proofErr w:type="spellStart"/>
      <w:r w:rsidRPr="009F1068">
        <w:t>communities</w:t>
      </w:r>
      <w:proofErr w:type="spellEnd"/>
      <w:r w:rsidRPr="009F1068">
        <w:t xml:space="preserve"> in het onderwijs </w:t>
      </w:r>
      <w:r>
        <w:t>voorbereid k</w:t>
      </w:r>
      <w:r w:rsidRPr="009F1068">
        <w:t xml:space="preserve">unnen worden. </w:t>
      </w:r>
    </w:p>
    <w:p w14:paraId="67C99633" w14:textId="77777777" w:rsidR="00D052F6" w:rsidRPr="009F1068" w:rsidRDefault="00D052F6" w:rsidP="00D052F6">
      <w:pPr>
        <w:spacing w:after="0"/>
        <w:ind w:firstLine="708"/>
      </w:pPr>
      <w:r w:rsidRPr="009F1068">
        <w:rPr>
          <w:rStyle w:val="hps"/>
          <w:rFonts w:cstheme="majorBidi"/>
        </w:rPr>
        <w:t xml:space="preserve">De behoefteanalyse vormt de hoeksteen van TSD, omdat deze leidt tot gericht taalonderwijs corresponderend met de specifieke behoeften van de </w:t>
      </w:r>
      <w:proofErr w:type="spellStart"/>
      <w:r w:rsidRPr="009F1068">
        <w:rPr>
          <w:rStyle w:val="hps"/>
          <w:rFonts w:cstheme="majorBidi"/>
        </w:rPr>
        <w:t>leerders</w:t>
      </w:r>
      <w:proofErr w:type="spellEnd"/>
      <w:r w:rsidRPr="009F1068">
        <w:rPr>
          <w:rStyle w:val="hps"/>
          <w:rFonts w:cstheme="majorBidi"/>
        </w:rPr>
        <w:t xml:space="preserve"> en het beroep waarvoor wordt opgeleid </w:t>
      </w:r>
      <w:r w:rsidRPr="009F1068">
        <w:rPr>
          <w:rStyle w:val="hps"/>
          <w:rFonts w:cs="Times New Roman"/>
        </w:rPr>
        <w:t xml:space="preserve">(Dudley-Evans &amp; St John, 1998; </w:t>
      </w:r>
      <w:proofErr w:type="spellStart"/>
      <w:r w:rsidRPr="009F1068">
        <w:rPr>
          <w:rStyle w:val="hps"/>
          <w:rFonts w:cs="Times New Roman"/>
        </w:rPr>
        <w:t>Huhta</w:t>
      </w:r>
      <w:proofErr w:type="spellEnd"/>
      <w:r w:rsidRPr="009F1068">
        <w:rPr>
          <w:rStyle w:val="hps"/>
          <w:rFonts w:cs="Times New Roman"/>
        </w:rPr>
        <w:t xml:space="preserve"> et al., 2013). </w:t>
      </w:r>
      <w:r w:rsidRPr="009F1068">
        <w:rPr>
          <w:rStyle w:val="hps"/>
        </w:rPr>
        <w:t>Het doel van de</w:t>
      </w:r>
      <w:r>
        <w:rPr>
          <w:rStyle w:val="hps"/>
        </w:rPr>
        <w:t xml:space="preserve"> onderhavige </w:t>
      </w:r>
      <w:r w:rsidRPr="009F1068">
        <w:rPr>
          <w:rStyle w:val="hps"/>
        </w:rPr>
        <w:t xml:space="preserve">behoefteanalyse is om niet alleen professioneel taalgebruik te beschrijven, maar ten behoeve van authentiek taalonderwijs </w:t>
      </w:r>
      <w:r>
        <w:rPr>
          <w:rStyle w:val="hps"/>
        </w:rPr>
        <w:t xml:space="preserve">ook </w:t>
      </w:r>
      <w:r w:rsidRPr="009F1068">
        <w:rPr>
          <w:rStyle w:val="hps"/>
        </w:rPr>
        <w:t>te begrijpen waarom dit taalgebruik zich juist in die vorm manifesteert. Om deze doelstelling te bereiken wordt in deze studie de holistische behoefteanalyse gebruikt, omdat daarin de taal-contextrelatie centraal staat</w:t>
      </w:r>
      <w:r>
        <w:rPr>
          <w:rStyle w:val="hps"/>
        </w:rPr>
        <w:t xml:space="preserve"> </w:t>
      </w:r>
      <w:r w:rsidRPr="009F1068">
        <w:rPr>
          <w:rStyle w:val="hps"/>
        </w:rPr>
        <w:t>(</w:t>
      </w:r>
      <w:proofErr w:type="spellStart"/>
      <w:r w:rsidRPr="009F1068">
        <w:rPr>
          <w:rStyle w:val="hps"/>
        </w:rPr>
        <w:t>Huhta</w:t>
      </w:r>
      <w:proofErr w:type="spellEnd"/>
      <w:r w:rsidRPr="009F1068">
        <w:rPr>
          <w:rStyle w:val="hps"/>
        </w:rPr>
        <w:t xml:space="preserve"> et al., 2013). De h</w:t>
      </w:r>
      <w:r>
        <w:rPr>
          <w:rStyle w:val="hps"/>
        </w:rPr>
        <w:t>olistische behoefteanalyse steunt</w:t>
      </w:r>
      <w:r w:rsidRPr="009F1068">
        <w:rPr>
          <w:rStyle w:val="hps"/>
        </w:rPr>
        <w:t xml:space="preserve"> op het fundament van professioneel taalge</w:t>
      </w:r>
      <w:r>
        <w:rPr>
          <w:rStyle w:val="hps"/>
        </w:rPr>
        <w:t xml:space="preserve">bruik </w:t>
      </w:r>
      <w:r w:rsidRPr="009F1068">
        <w:rPr>
          <w:rStyle w:val="hps"/>
        </w:rPr>
        <w:t xml:space="preserve">dat per definitie contextafhankelijk is en beïnvloed wordt door een diversiteit aan factoren, die zich bevinden op verschillende contextuele niveaus. </w:t>
      </w:r>
      <w:proofErr w:type="spellStart"/>
      <w:r w:rsidRPr="009F1068">
        <w:rPr>
          <w:rStyle w:val="hps"/>
        </w:rPr>
        <w:t>Huhta</w:t>
      </w:r>
      <w:proofErr w:type="spellEnd"/>
      <w:r w:rsidRPr="009F1068">
        <w:rPr>
          <w:rStyle w:val="hps"/>
        </w:rPr>
        <w:t xml:space="preserve"> et al. gebruiken vier gezichtspunten om de context en de complexiteit van professioneel taalgebruik in het licht van authentiek TSD zo nauwkeurig mogelijk te beschrijven: 1) </w:t>
      </w:r>
      <w:r w:rsidRPr="009F1068">
        <w:t>kennis van de organisatie, 2) kennis van de communicatiedeelnemers, 3) kennis van de sociale (</w:t>
      </w:r>
      <w:proofErr w:type="spellStart"/>
      <w:r w:rsidRPr="009F1068">
        <w:t>inter</w:t>
      </w:r>
      <w:proofErr w:type="spellEnd"/>
      <w:r w:rsidRPr="009F1068">
        <w:t xml:space="preserve">)acties, 4) kennis van teksten. </w:t>
      </w:r>
    </w:p>
    <w:p w14:paraId="3B941E62" w14:textId="77777777" w:rsidR="00D052F6" w:rsidRPr="009F1068" w:rsidRDefault="00D052F6" w:rsidP="00D052F6">
      <w:pPr>
        <w:spacing w:after="0"/>
        <w:ind w:firstLine="708"/>
        <w:rPr>
          <w:rStyle w:val="hps"/>
          <w:rFonts w:cstheme="majorBidi"/>
        </w:rPr>
      </w:pPr>
      <w:r>
        <w:rPr>
          <w:rStyle w:val="hps"/>
        </w:rPr>
        <w:t xml:space="preserve">Ook </w:t>
      </w:r>
      <w:r w:rsidRPr="009F1068">
        <w:rPr>
          <w:rStyle w:val="hps"/>
        </w:rPr>
        <w:t>in deze studie worden meerdere contexten in de analyse meegenomen. H</w:t>
      </w:r>
      <w:r w:rsidRPr="009F1068">
        <w:t xml:space="preserve">et oriënterende </w:t>
      </w:r>
      <w:proofErr w:type="spellStart"/>
      <w:r w:rsidRPr="009F1068">
        <w:t>onderzoekskader</w:t>
      </w:r>
      <w:proofErr w:type="spellEnd"/>
      <w:r w:rsidRPr="009F1068">
        <w:t xml:space="preserve"> van de onderhavige behoefteanalyse steunt op het fundament van professioneel taalgebruik (</w:t>
      </w:r>
      <w:proofErr w:type="spellStart"/>
      <w:r w:rsidRPr="009F1068">
        <w:t>Gunnarsson</w:t>
      </w:r>
      <w:proofErr w:type="spellEnd"/>
      <w:r w:rsidRPr="009F1068">
        <w:t>, 1997</w:t>
      </w:r>
      <w:r>
        <w:t>a</w:t>
      </w:r>
      <w:r w:rsidRPr="009F1068">
        <w:t>, 2009), het raamwerk van de holistische behoefteanalyse (</w:t>
      </w:r>
      <w:proofErr w:type="spellStart"/>
      <w:r w:rsidRPr="009F1068">
        <w:t>Huhta</w:t>
      </w:r>
      <w:proofErr w:type="spellEnd"/>
      <w:r w:rsidRPr="009F1068">
        <w:t xml:space="preserve"> et al., 2013), de discourse community als invl</w:t>
      </w:r>
      <w:r>
        <w:t>oedrijke contextuele factor (</w:t>
      </w:r>
      <w:r w:rsidRPr="009F1068">
        <w:t>Beaufort, 1997) en de organisatie</w:t>
      </w:r>
      <w:r>
        <w:t xml:space="preserve">- </w:t>
      </w:r>
      <w:r w:rsidRPr="009F1068">
        <w:t>en de beroepscontext als invloedrijke factoren (</w:t>
      </w:r>
      <w:proofErr w:type="spellStart"/>
      <w:r w:rsidRPr="009F1068">
        <w:rPr>
          <w:rFonts w:cstheme="majorBidi"/>
        </w:rPr>
        <w:t>Nickerson</w:t>
      </w:r>
      <w:proofErr w:type="spellEnd"/>
      <w:r w:rsidRPr="009F1068">
        <w:rPr>
          <w:rFonts w:cstheme="majorBidi"/>
        </w:rPr>
        <w:t xml:space="preserve">, 2000; </w:t>
      </w:r>
      <w:proofErr w:type="spellStart"/>
      <w:r w:rsidRPr="009F1068">
        <w:rPr>
          <w:rStyle w:val="hps"/>
          <w:rFonts w:cstheme="majorBidi"/>
        </w:rPr>
        <w:t>Bargiela-Chiappini</w:t>
      </w:r>
      <w:proofErr w:type="spellEnd"/>
      <w:r w:rsidRPr="009F1068">
        <w:rPr>
          <w:rStyle w:val="hps"/>
          <w:rFonts w:cstheme="majorBidi"/>
        </w:rPr>
        <w:t xml:space="preserve"> &amp; </w:t>
      </w:r>
      <w:proofErr w:type="spellStart"/>
      <w:r w:rsidRPr="009F1068">
        <w:rPr>
          <w:rStyle w:val="hps"/>
          <w:rFonts w:cstheme="majorBidi"/>
        </w:rPr>
        <w:t>Nickerson</w:t>
      </w:r>
      <w:proofErr w:type="spellEnd"/>
      <w:r w:rsidRPr="009F1068">
        <w:rPr>
          <w:rStyle w:val="hps"/>
          <w:rFonts w:cstheme="majorBidi"/>
        </w:rPr>
        <w:t xml:space="preserve">, 2002; </w:t>
      </w:r>
      <w:proofErr w:type="spellStart"/>
      <w:r w:rsidRPr="009F1068">
        <w:rPr>
          <w:rFonts w:cstheme="majorBidi"/>
        </w:rPr>
        <w:t>Bhatia</w:t>
      </w:r>
      <w:proofErr w:type="spellEnd"/>
      <w:r w:rsidRPr="009F1068">
        <w:rPr>
          <w:rFonts w:cstheme="majorBidi"/>
        </w:rPr>
        <w:t xml:space="preserve">, 2002; </w:t>
      </w:r>
      <w:proofErr w:type="spellStart"/>
      <w:r w:rsidRPr="009F1068">
        <w:rPr>
          <w:rFonts w:cstheme="majorBidi"/>
        </w:rPr>
        <w:t>Gunnarsson</w:t>
      </w:r>
      <w:proofErr w:type="spellEnd"/>
      <w:r w:rsidRPr="009F1068">
        <w:rPr>
          <w:rFonts w:cstheme="majorBidi"/>
        </w:rPr>
        <w:t xml:space="preserve">, 2009; </w:t>
      </w:r>
      <w:proofErr w:type="spellStart"/>
      <w:r w:rsidRPr="009F1068">
        <w:rPr>
          <w:rStyle w:val="hps"/>
          <w:rFonts w:cstheme="majorBidi"/>
        </w:rPr>
        <w:t>Huhta</w:t>
      </w:r>
      <w:proofErr w:type="spellEnd"/>
      <w:r w:rsidRPr="009F1068">
        <w:rPr>
          <w:rStyle w:val="hps"/>
          <w:rFonts w:cstheme="majorBidi"/>
        </w:rPr>
        <w:t xml:space="preserve"> et al., 2013). </w:t>
      </w:r>
    </w:p>
    <w:p w14:paraId="3C5E791B" w14:textId="77777777" w:rsidR="00D052F6" w:rsidRPr="008460CA" w:rsidRDefault="00D052F6" w:rsidP="00D052F6">
      <w:pPr>
        <w:spacing w:after="0"/>
        <w:rPr>
          <w:rStyle w:val="hps"/>
          <w:rFonts w:cstheme="majorBidi"/>
          <w:b/>
          <w:sz w:val="24"/>
          <w:szCs w:val="24"/>
        </w:rPr>
      </w:pPr>
      <w:bookmarkStart w:id="5" w:name="_Toc526721491"/>
      <w:bookmarkStart w:id="6" w:name="_Toc526721716"/>
      <w:bookmarkStart w:id="7" w:name="_Toc526807830"/>
      <w:r w:rsidRPr="008460CA">
        <w:rPr>
          <w:rStyle w:val="hps"/>
          <w:rFonts w:cstheme="majorBidi"/>
          <w:b/>
          <w:sz w:val="24"/>
          <w:szCs w:val="24"/>
        </w:rPr>
        <w:lastRenderedPageBreak/>
        <w:t>Method</w:t>
      </w:r>
      <w:bookmarkEnd w:id="5"/>
      <w:bookmarkEnd w:id="6"/>
      <w:bookmarkEnd w:id="7"/>
      <w:r w:rsidRPr="008460CA">
        <w:rPr>
          <w:rStyle w:val="hps"/>
          <w:rFonts w:cstheme="majorBidi"/>
          <w:b/>
          <w:sz w:val="24"/>
          <w:szCs w:val="24"/>
        </w:rPr>
        <w:t>ologie</w:t>
      </w:r>
    </w:p>
    <w:p w14:paraId="0F58E30B" w14:textId="77777777" w:rsidR="00D052F6" w:rsidRDefault="00D052F6" w:rsidP="00D052F6">
      <w:pPr>
        <w:spacing w:after="0"/>
      </w:pPr>
      <w:r>
        <w:t xml:space="preserve">Deze </w:t>
      </w:r>
      <w:r w:rsidRPr="009F1068">
        <w:t xml:space="preserve">studie is </w:t>
      </w:r>
      <w:r>
        <w:t xml:space="preserve">gebaseerd op </w:t>
      </w:r>
      <w:r w:rsidRPr="009F1068">
        <w:t>etnografisch veldwerk</w:t>
      </w:r>
      <w:r>
        <w:t xml:space="preserve">. </w:t>
      </w:r>
      <w:r w:rsidRPr="009F1068">
        <w:t xml:space="preserve">Het belangrijkste argument </w:t>
      </w:r>
      <w:r>
        <w:t xml:space="preserve">daarvoor is </w:t>
      </w:r>
      <w:r w:rsidRPr="009F1068">
        <w:t xml:space="preserve">dat de onderhavige behoefteanalyse in het kader van het </w:t>
      </w:r>
      <w:proofErr w:type="spellStart"/>
      <w:r w:rsidRPr="009F1068">
        <w:t>datagestuurde</w:t>
      </w:r>
      <w:proofErr w:type="spellEnd"/>
      <w:r w:rsidRPr="009F1068">
        <w:t xml:space="preserve"> en praktijkgeoriënteerde TSD-onderwijs natuurgetrouwe data nodig heeft om de</w:t>
      </w:r>
      <w:r>
        <w:t xml:space="preserve"> economische </w:t>
      </w:r>
      <w:r w:rsidRPr="009F1068">
        <w:t xml:space="preserve">TSD-variant in te richten. </w:t>
      </w:r>
    </w:p>
    <w:p w14:paraId="600AD57E" w14:textId="77777777" w:rsidR="00D052F6" w:rsidRDefault="00D052F6" w:rsidP="00D052F6">
      <w:pPr>
        <w:spacing w:after="0"/>
        <w:ind w:firstLine="708"/>
        <w:rPr>
          <w:rFonts w:cstheme="majorBidi"/>
        </w:rPr>
      </w:pPr>
      <w:r w:rsidRPr="009F1068">
        <w:t xml:space="preserve">Er is </w:t>
      </w:r>
      <w:r w:rsidRPr="009F1068">
        <w:rPr>
          <w:rFonts w:eastAsia="Times New Roman"/>
        </w:rPr>
        <w:t xml:space="preserve">uitgegaan van vier (professionele) discourse </w:t>
      </w:r>
      <w:proofErr w:type="spellStart"/>
      <w:r w:rsidRPr="009F1068">
        <w:rPr>
          <w:rFonts w:eastAsia="Times New Roman"/>
        </w:rPr>
        <w:t>communities</w:t>
      </w:r>
      <w:proofErr w:type="spellEnd"/>
      <w:r w:rsidRPr="009F1068">
        <w:rPr>
          <w:rFonts w:eastAsia="Times New Roman"/>
        </w:rPr>
        <w:t xml:space="preserve"> bestaande uit organisatieadviseurs en accountants</w:t>
      </w:r>
      <w:r>
        <w:rPr>
          <w:rFonts w:eastAsia="Times New Roman"/>
        </w:rPr>
        <w:t xml:space="preserve"> met bijbehorende </w:t>
      </w:r>
      <w:r w:rsidRPr="009F1068">
        <w:rPr>
          <w:rStyle w:val="hps"/>
          <w:rFonts w:cstheme="majorBidi"/>
        </w:rPr>
        <w:t xml:space="preserve">discourse </w:t>
      </w:r>
      <w:proofErr w:type="spellStart"/>
      <w:r w:rsidRPr="009F1068">
        <w:rPr>
          <w:rStyle w:val="hps"/>
          <w:rFonts w:cstheme="majorBidi"/>
        </w:rPr>
        <w:t>communities</w:t>
      </w:r>
      <w:proofErr w:type="spellEnd"/>
      <w:r>
        <w:rPr>
          <w:rStyle w:val="hps"/>
          <w:rFonts w:cstheme="majorBidi"/>
        </w:rPr>
        <w:t xml:space="preserve">: </w:t>
      </w:r>
      <w:r w:rsidRPr="009F1068">
        <w:rPr>
          <w:rStyle w:val="hps"/>
          <w:rFonts w:cstheme="majorBidi"/>
        </w:rPr>
        <w:t xml:space="preserve">1) een gemeenschap van interne organisatieadviseurs werkzaam bij Bank Holland, 2) een gemeenschap van interne organisatieadviseurs werkzaam bij Centrum Nederland, 3) een gemeenschap van interne accountants werkzaam bij Centrum Nederland en 4) een groep externe accountants werkzaam bij Dienst Accountancy en Advies. </w:t>
      </w:r>
      <w:r w:rsidRPr="009F1068">
        <w:t>Het etnografisch veldwerk is gedaan binnen drie verschillende organisaties</w:t>
      </w:r>
      <w:r>
        <w:t xml:space="preserve">, waaronder twee </w:t>
      </w:r>
      <w:proofErr w:type="spellStart"/>
      <w:r>
        <w:t>profit</w:t>
      </w:r>
      <w:proofErr w:type="spellEnd"/>
      <w:r>
        <w:t>- en een non-profitorganisatie</w:t>
      </w:r>
      <w:r w:rsidRPr="009F1068">
        <w:t xml:space="preserve">. </w:t>
      </w:r>
      <w:r w:rsidRPr="009F1068">
        <w:rPr>
          <w:rFonts w:cstheme="majorBidi"/>
        </w:rPr>
        <w:t xml:space="preserve">Deze </w:t>
      </w:r>
      <w:r w:rsidRPr="009F1068">
        <w:t xml:space="preserve">drie organisaties zijn in eerste instantie geselecteerd omdat ze allemaal geassocieerd worden </w:t>
      </w:r>
      <w:r w:rsidRPr="009F1068">
        <w:rPr>
          <w:rFonts w:eastAsia="Times New Roman"/>
        </w:rPr>
        <w:t xml:space="preserve">met economische activiteiten. Binnen de organisaties waren de economische beroepen saillant aanwezig en kenden deze een uitgebreide variëteit. </w:t>
      </w:r>
      <w:r w:rsidRPr="009F1068">
        <w:rPr>
          <w:rFonts w:cstheme="majorBidi"/>
        </w:rPr>
        <w:t xml:space="preserve">Het verschil tussen </w:t>
      </w:r>
      <w:proofErr w:type="spellStart"/>
      <w:r w:rsidRPr="009F1068">
        <w:rPr>
          <w:rFonts w:cstheme="majorBidi"/>
        </w:rPr>
        <w:t>profit</w:t>
      </w:r>
      <w:proofErr w:type="spellEnd"/>
      <w:r w:rsidRPr="009F1068">
        <w:rPr>
          <w:rFonts w:cstheme="majorBidi"/>
        </w:rPr>
        <w:t xml:space="preserve"> en non-profit is in de zoektocht naar geschikte discourse </w:t>
      </w:r>
      <w:proofErr w:type="spellStart"/>
      <w:r w:rsidRPr="009F1068">
        <w:rPr>
          <w:rFonts w:cstheme="majorBidi"/>
        </w:rPr>
        <w:t>communities</w:t>
      </w:r>
      <w:proofErr w:type="spellEnd"/>
      <w:r w:rsidRPr="009F1068">
        <w:rPr>
          <w:rFonts w:cstheme="majorBidi"/>
        </w:rPr>
        <w:t xml:space="preserve"> bewust aangehaald, omdat communicatie in het licht van wel of geen winstoogmerk hoogstwaarschijnlijk andere doelen dient</w:t>
      </w:r>
      <w:r>
        <w:rPr>
          <w:rFonts w:cstheme="majorBidi"/>
        </w:rPr>
        <w:t xml:space="preserve">. </w:t>
      </w:r>
    </w:p>
    <w:p w14:paraId="1AAD1AF7" w14:textId="77777777" w:rsidR="00D052F6" w:rsidRDefault="00D052F6" w:rsidP="00D052F6">
      <w:pPr>
        <w:spacing w:after="0"/>
        <w:ind w:firstLine="708"/>
      </w:pPr>
      <w:r w:rsidRPr="009F1068">
        <w:rPr>
          <w:rStyle w:val="hps"/>
          <w:rFonts w:cstheme="majorBidi"/>
        </w:rPr>
        <w:t>De d</w:t>
      </w:r>
      <w:r>
        <w:t xml:space="preserve">ataverzameling bestond uit </w:t>
      </w:r>
      <w:r w:rsidRPr="009F1068">
        <w:t>een verzameling van relevante (</w:t>
      </w:r>
      <w:proofErr w:type="spellStart"/>
      <w:r w:rsidRPr="009F1068">
        <w:t>bedrijfs</w:t>
      </w:r>
      <w:proofErr w:type="spellEnd"/>
      <w:r w:rsidRPr="009F1068">
        <w:t xml:space="preserve">)documenten (deskresearch). Met alle discourse </w:t>
      </w:r>
      <w:proofErr w:type="spellStart"/>
      <w:r w:rsidRPr="009F1068">
        <w:t>communities</w:t>
      </w:r>
      <w:proofErr w:type="spellEnd"/>
      <w:r w:rsidRPr="009F1068">
        <w:t xml:space="preserve"> zijn </w:t>
      </w:r>
      <w:r>
        <w:t>semigestructureerde en</w:t>
      </w:r>
      <w:r w:rsidRPr="009F1068">
        <w:t xml:space="preserve"> ongestructureerde interviews afgenomen om te achterhalen welke taal- en communicatieactiviteiten in de dagelijkse praktijk van de professionals voorkomen. </w:t>
      </w:r>
      <w:r>
        <w:t xml:space="preserve">Tevens zijn </w:t>
      </w:r>
      <w:r w:rsidRPr="009F1068">
        <w:t xml:space="preserve">observaties gedaan om de communicatieve activiteiten in de dagelijkse arbeidsactiviteiten van de professionals waar te nemen. </w:t>
      </w:r>
    </w:p>
    <w:p w14:paraId="7DF0478C" w14:textId="77777777" w:rsidR="00D052F6" w:rsidRDefault="00D052F6" w:rsidP="00D052F6">
      <w:pPr>
        <w:spacing w:line="276" w:lineRule="auto"/>
        <w:rPr>
          <w:rStyle w:val="hps"/>
          <w:rFonts w:cstheme="majorBidi"/>
          <w:b/>
          <w:sz w:val="24"/>
          <w:szCs w:val="24"/>
        </w:rPr>
      </w:pPr>
      <w:r>
        <w:rPr>
          <w:rStyle w:val="hps"/>
          <w:rFonts w:cstheme="majorBidi"/>
          <w:b/>
          <w:sz w:val="24"/>
          <w:szCs w:val="24"/>
        </w:rPr>
        <w:br w:type="page"/>
      </w:r>
    </w:p>
    <w:p w14:paraId="05F5D38D" w14:textId="77777777" w:rsidR="00D052F6" w:rsidRPr="008460CA" w:rsidRDefault="00D052F6" w:rsidP="00D052F6">
      <w:pPr>
        <w:spacing w:after="0"/>
        <w:rPr>
          <w:rStyle w:val="hps"/>
          <w:rFonts w:cstheme="majorBidi"/>
          <w:b/>
          <w:sz w:val="24"/>
          <w:szCs w:val="24"/>
        </w:rPr>
      </w:pPr>
      <w:r w:rsidRPr="008460CA">
        <w:rPr>
          <w:rStyle w:val="hps"/>
          <w:rFonts w:cstheme="majorBidi"/>
          <w:b/>
          <w:sz w:val="24"/>
          <w:szCs w:val="24"/>
        </w:rPr>
        <w:lastRenderedPageBreak/>
        <w:t>Resultaten</w:t>
      </w:r>
    </w:p>
    <w:p w14:paraId="42C18E48" w14:textId="77777777" w:rsidR="00D052F6" w:rsidRPr="009F1068" w:rsidRDefault="00D052F6" w:rsidP="00D052F6">
      <w:pPr>
        <w:spacing w:after="0"/>
      </w:pPr>
      <w:r w:rsidRPr="009F1068">
        <w:t>Het uitgangspunt van de holistische behoefteanalyse is om de aard en de doelen van de taal- en communicatieactiviteiten te verduidelijken zoals geproduceerd door de organisatieadviseurs en de accountants, via een verkenning van de context waarin deze voorkomen (</w:t>
      </w:r>
      <w:proofErr w:type="spellStart"/>
      <w:r w:rsidRPr="009F1068">
        <w:t>Swales</w:t>
      </w:r>
      <w:proofErr w:type="spellEnd"/>
      <w:r w:rsidRPr="009F1068">
        <w:t>, 1998). Per contextuele factor worden nu de belangrijkste resultaten weergegeven.</w:t>
      </w:r>
    </w:p>
    <w:p w14:paraId="167C33A1" w14:textId="77777777" w:rsidR="00D052F6" w:rsidRPr="009F1068" w:rsidRDefault="00D052F6" w:rsidP="00D052F6">
      <w:pPr>
        <w:spacing w:after="0"/>
        <w:rPr>
          <w:i/>
        </w:rPr>
      </w:pPr>
    </w:p>
    <w:p w14:paraId="35D5684D" w14:textId="77777777" w:rsidR="00D052F6" w:rsidRDefault="00D052F6" w:rsidP="00D052F6">
      <w:pPr>
        <w:spacing w:after="0"/>
        <w:rPr>
          <w:b/>
        </w:rPr>
      </w:pPr>
      <w:r>
        <w:rPr>
          <w:b/>
        </w:rPr>
        <w:t xml:space="preserve">1. </w:t>
      </w:r>
      <w:r w:rsidRPr="008460CA">
        <w:rPr>
          <w:b/>
        </w:rPr>
        <w:t>Eigenschappen van de beroepscontexten</w:t>
      </w:r>
    </w:p>
    <w:p w14:paraId="570F3062" w14:textId="77777777" w:rsidR="00D052F6" w:rsidRDefault="00D052F6" w:rsidP="00D052F6">
      <w:pPr>
        <w:spacing w:after="0"/>
      </w:pPr>
    </w:p>
    <w:p w14:paraId="7CBFF458" w14:textId="77777777" w:rsidR="00D052F6" w:rsidRDefault="00D052F6" w:rsidP="00D052F6">
      <w:pPr>
        <w:spacing w:after="0"/>
      </w:pPr>
      <w:r w:rsidRPr="009F1068">
        <w:rPr>
          <w:i/>
        </w:rPr>
        <w:t>Beroepsvereniging, -kennis en -vaardigheden</w:t>
      </w:r>
    </w:p>
    <w:p w14:paraId="6B0DBE84" w14:textId="77777777" w:rsidR="00D052F6" w:rsidRDefault="00D052F6" w:rsidP="00D052F6">
      <w:pPr>
        <w:spacing w:after="0"/>
      </w:pPr>
      <w:r>
        <w:t>De beroepsverenigingen u</w:t>
      </w:r>
      <w:r w:rsidRPr="009F1068">
        <w:t>it</w:t>
      </w:r>
      <w:r>
        <w:t xml:space="preserve">en zich in formele documenten over het belang van taal in het betreffende beroep. </w:t>
      </w:r>
      <w:r w:rsidRPr="009F1068">
        <w:t xml:space="preserve">De </w:t>
      </w:r>
      <w:r w:rsidRPr="0043467F">
        <w:t xml:space="preserve">Orde van Organisatiekundigen en -adviseurs </w:t>
      </w:r>
      <w:r>
        <w:t>(</w:t>
      </w:r>
      <w:proofErr w:type="spellStart"/>
      <w:r w:rsidRPr="009F1068">
        <w:t>Ooa</w:t>
      </w:r>
      <w:proofErr w:type="spellEnd"/>
      <w:r>
        <w:t>)</w:t>
      </w:r>
      <w:r w:rsidRPr="009F1068">
        <w:t xml:space="preserve"> heeft een Body of Knowledge </w:t>
      </w:r>
      <w:proofErr w:type="spellStart"/>
      <w:r w:rsidRPr="009F1068">
        <w:t>and</w:t>
      </w:r>
      <w:proofErr w:type="spellEnd"/>
      <w:r w:rsidRPr="009F1068">
        <w:t xml:space="preserve"> Skills (</w:t>
      </w:r>
      <w:proofErr w:type="spellStart"/>
      <w:r w:rsidRPr="009F1068">
        <w:rPr>
          <w:rFonts w:cs="Times New Roman"/>
        </w:rPr>
        <w:t>BoKS</w:t>
      </w:r>
      <w:proofErr w:type="spellEnd"/>
      <w:r w:rsidRPr="009F1068">
        <w:rPr>
          <w:rFonts w:cs="Times New Roman"/>
        </w:rPr>
        <w:t xml:space="preserve">) opgesteld, waarin het adviesproces en de bijbehorende gemeenschappelijke kennis en vaardigheden voor organisatieadviseurs staan beschreven. Taal en communicatie krijgen daarin een prominente plek toebedeeld als onderdeel van het adviesproces rondom opdrachtgever en adviseur. </w:t>
      </w:r>
      <w:r w:rsidRPr="009F1068">
        <w:t xml:space="preserve">De </w:t>
      </w:r>
      <w:proofErr w:type="spellStart"/>
      <w:r w:rsidRPr="009F1068">
        <w:t>Ooa</w:t>
      </w:r>
      <w:proofErr w:type="spellEnd"/>
      <w:r w:rsidRPr="009F1068">
        <w:t xml:space="preserve"> heeft zich als beroepsvereniging redelijk stevig binnen de beroepsgroep gepositioneerd, maar werkt vooralsnog aan meer fundament. </w:t>
      </w:r>
    </w:p>
    <w:p w14:paraId="0952B32F" w14:textId="77777777" w:rsidR="00D052F6" w:rsidRPr="009F1068" w:rsidRDefault="00D052F6" w:rsidP="00D052F6">
      <w:pPr>
        <w:spacing w:after="0"/>
        <w:ind w:firstLine="708"/>
        <w:rPr>
          <w:rFonts w:cs="Times New Roman"/>
        </w:rPr>
      </w:pPr>
      <w:r w:rsidRPr="009F1068">
        <w:rPr>
          <w:rStyle w:val="hps"/>
          <w:rFonts w:cs="Times New Roman"/>
        </w:rPr>
        <w:t xml:space="preserve">De </w:t>
      </w:r>
      <w:r w:rsidRPr="009F1068">
        <w:t xml:space="preserve">Nederlandse Beroepsorganisatie van Accountants </w:t>
      </w:r>
      <w:r w:rsidRPr="009F1068">
        <w:rPr>
          <w:rStyle w:val="hps"/>
          <w:rFonts w:cs="Times New Roman"/>
        </w:rPr>
        <w:t xml:space="preserve">(NBA) heeft in </w:t>
      </w:r>
      <w:r w:rsidRPr="009F1068">
        <w:t xml:space="preserve">de Verordening Gedrags- en Beroepsregels van de Accountants (VGBA) (2013) beschreven wat er wettelijk en maatschappelijk van de accountants in Nederland verwacht wordt. Het zwaartepunt ligt op een professionele en integere werkhouding. Het </w:t>
      </w:r>
      <w:r>
        <w:t xml:space="preserve">maatschappelijke </w:t>
      </w:r>
      <w:r w:rsidRPr="009F1068">
        <w:t>integriteit</w:t>
      </w:r>
      <w:r>
        <w:t>s</w:t>
      </w:r>
      <w:r w:rsidRPr="009F1068">
        <w:t xml:space="preserve">debat </w:t>
      </w:r>
      <w:r>
        <w:t xml:space="preserve">dat rondom accountancy gevoerd wordt, </w:t>
      </w:r>
      <w:r w:rsidRPr="009F1068">
        <w:t xml:space="preserve">heeft gevolgen voor de taal- en communicatieactiviteiten van de accountants. Het is de bedoeling dat de klant middels communicatie meer bij het controleproces betrokken raakt, zodat transparant wordt waar de accountant mee bezig is. </w:t>
      </w:r>
    </w:p>
    <w:p w14:paraId="44B0D4D6" w14:textId="77777777" w:rsidR="00D052F6" w:rsidRDefault="00D052F6" w:rsidP="00D052F6">
      <w:pPr>
        <w:spacing w:after="0"/>
        <w:rPr>
          <w:rFonts w:cs="Times New Roman"/>
        </w:rPr>
      </w:pPr>
    </w:p>
    <w:p w14:paraId="4EE1E983" w14:textId="77777777" w:rsidR="00D052F6" w:rsidRPr="00AF2A73" w:rsidRDefault="00D052F6" w:rsidP="00D052F6">
      <w:pPr>
        <w:spacing w:after="0"/>
        <w:rPr>
          <w:rFonts w:cs="Times New Roman"/>
          <w:i/>
        </w:rPr>
      </w:pPr>
      <w:r w:rsidRPr="00AF2A73">
        <w:rPr>
          <w:rFonts w:cs="Times New Roman"/>
          <w:i/>
        </w:rPr>
        <w:lastRenderedPageBreak/>
        <w:t>Professionele waarden</w:t>
      </w:r>
    </w:p>
    <w:p w14:paraId="4BC82347" w14:textId="77777777" w:rsidR="00D052F6" w:rsidRDefault="00D052F6" w:rsidP="00D052F6">
      <w:pPr>
        <w:spacing w:after="0"/>
      </w:pPr>
      <w:r>
        <w:rPr>
          <w:rFonts w:cs="Times New Roman"/>
        </w:rPr>
        <w:t xml:space="preserve">Professionele waarden zijn </w:t>
      </w:r>
      <w:r w:rsidRPr="009F1068">
        <w:rPr>
          <w:rFonts w:cs="Times New Roman"/>
        </w:rPr>
        <w:t xml:space="preserve">bepalend in de karakterisering van taal en communicatie binnen de beroepen. Professionele waarden binnen </w:t>
      </w:r>
      <w:r w:rsidRPr="009F1068">
        <w:rPr>
          <w:rFonts w:eastAsiaTheme="minorHAnsi"/>
          <w:lang w:eastAsia="en-US"/>
        </w:rPr>
        <w:t>organisatieadvies bestaan uit deskundigheid, betrouwbaarheid, zorgvuldigheid en professionele onafhankelijkheid. D</w:t>
      </w:r>
      <w:r w:rsidRPr="009F1068">
        <w:t xml:space="preserve">e professionele waarden zijn in de </w:t>
      </w:r>
      <w:proofErr w:type="spellStart"/>
      <w:r w:rsidRPr="009F1068">
        <w:t>BoKS</w:t>
      </w:r>
      <w:proofErr w:type="spellEnd"/>
      <w:r w:rsidRPr="009F1068">
        <w:t xml:space="preserve"> (</w:t>
      </w:r>
      <w:proofErr w:type="spellStart"/>
      <w:r w:rsidRPr="009F1068">
        <w:t>Ooa</w:t>
      </w:r>
      <w:proofErr w:type="spellEnd"/>
      <w:r w:rsidRPr="009F1068">
        <w:t xml:space="preserve">, 2013) opgenomen en </w:t>
      </w:r>
      <w:r>
        <w:t xml:space="preserve">zijn vaak </w:t>
      </w:r>
      <w:r w:rsidRPr="009F1068">
        <w:t xml:space="preserve">sturend in het handelen en het communiceren van de organisatieadviseurs. Ze zijn mede bepalend voor het taalsysteem waar de professionals zich in bevinden en geven richting aan hun gespreks- en schrijfactiviteiten. </w:t>
      </w:r>
    </w:p>
    <w:p w14:paraId="57FE28B8" w14:textId="77777777" w:rsidR="00D052F6" w:rsidRPr="009F1068" w:rsidRDefault="00D052F6" w:rsidP="00D052F6">
      <w:pPr>
        <w:spacing w:after="0"/>
        <w:ind w:firstLine="708"/>
      </w:pPr>
      <w:r>
        <w:rPr>
          <w:rFonts w:eastAsiaTheme="minorHAnsi"/>
          <w:lang w:eastAsia="en-US"/>
        </w:rPr>
        <w:t xml:space="preserve">Binnen </w:t>
      </w:r>
      <w:r w:rsidRPr="009F1068">
        <w:rPr>
          <w:rFonts w:eastAsiaTheme="minorHAnsi"/>
          <w:lang w:eastAsia="en-US"/>
        </w:rPr>
        <w:t xml:space="preserve">accountancy gelden de professionele waarden </w:t>
      </w:r>
      <w:r w:rsidRPr="009F1068">
        <w:t xml:space="preserve">professionaliteit, integriteit, objectiviteit, vakbekwaamheid, zorgvuldigheid en vertrouwelijkheid. Deze zijn als fundamentele beginselen weergegeven in de VGBA (NBA, 2013). Fundamentele beginselen kunnen in het geding komen als de professionele accountant-cliëntrelatie niet nageleefd wordt. Communicatie speelt een belangrijke rol in het behoud van de accountant-cliëntrelatie. </w:t>
      </w:r>
    </w:p>
    <w:p w14:paraId="4C6CF116" w14:textId="77777777" w:rsidR="00D052F6" w:rsidRDefault="00D052F6" w:rsidP="00D052F6">
      <w:pPr>
        <w:spacing w:after="0"/>
        <w:rPr>
          <w:i/>
        </w:rPr>
      </w:pPr>
    </w:p>
    <w:p w14:paraId="0A69B575" w14:textId="77777777" w:rsidR="00D052F6" w:rsidRPr="00CC10EB" w:rsidRDefault="00D052F6" w:rsidP="00D052F6">
      <w:pPr>
        <w:spacing w:after="0"/>
        <w:rPr>
          <w:i/>
        </w:rPr>
      </w:pPr>
      <w:r w:rsidRPr="00CC10EB">
        <w:rPr>
          <w:i/>
        </w:rPr>
        <w:t>Professionele rollen</w:t>
      </w:r>
    </w:p>
    <w:p w14:paraId="14630287" w14:textId="77777777" w:rsidR="00D052F6" w:rsidRDefault="00D052F6" w:rsidP="00D052F6">
      <w:pPr>
        <w:spacing w:after="0"/>
        <w:rPr>
          <w:rFonts w:cs="Times New Roman"/>
        </w:rPr>
      </w:pPr>
      <w:r w:rsidRPr="009F1068">
        <w:t xml:space="preserve">Professionele rollen bepalen de karakteristieken van de taal en communicatie van de economische professionals. </w:t>
      </w:r>
      <w:r w:rsidRPr="009F1068">
        <w:rPr>
          <w:rFonts w:cs="Times New Roman"/>
        </w:rPr>
        <w:t xml:space="preserve">De organisatieadviseur kan in zijn rol richtinggevend zijn (expertrol) of probleemoplossend (procesrol), afhankelijk van de </w:t>
      </w:r>
      <w:r>
        <w:rPr>
          <w:rFonts w:cs="Times New Roman"/>
        </w:rPr>
        <w:t xml:space="preserve">opdracht die wordt uitgevoerd. </w:t>
      </w:r>
    </w:p>
    <w:p w14:paraId="3564B149" w14:textId="77777777" w:rsidR="00D052F6" w:rsidRPr="009F1068" w:rsidRDefault="00D052F6" w:rsidP="00D052F6">
      <w:pPr>
        <w:spacing w:after="0"/>
        <w:ind w:firstLine="708"/>
      </w:pPr>
      <w:r w:rsidRPr="009F1068">
        <w:t xml:space="preserve">In de Verordening op de beroepsprofielen </w:t>
      </w:r>
      <w:r w:rsidRPr="009F1068">
        <w:rPr>
          <w:rFonts w:cs="Arial"/>
          <w:bCs/>
        </w:rPr>
        <w:t xml:space="preserve">(NBA, </w:t>
      </w:r>
      <w:proofErr w:type="spellStart"/>
      <w:r w:rsidRPr="009F1068">
        <w:rPr>
          <w:rFonts w:cs="Arial"/>
          <w:bCs/>
        </w:rPr>
        <w:t>z.d.</w:t>
      </w:r>
      <w:proofErr w:type="spellEnd"/>
      <w:r w:rsidRPr="009F1068">
        <w:rPr>
          <w:rFonts w:cs="Arial"/>
          <w:bCs/>
        </w:rPr>
        <w:t xml:space="preserve">-b) </w:t>
      </w:r>
      <w:r w:rsidRPr="009F1068">
        <w:t>zijn vier rollen voor de accountants in Nederland beschreven: 1) de openbaar accountant (externe accountant), 2) de interne accountant, 3) de overheidsaccountant en 4) de accountant in business. In de praktijk overlappen soms de rollen.</w:t>
      </w:r>
    </w:p>
    <w:p w14:paraId="72F218DB" w14:textId="77777777" w:rsidR="00D052F6" w:rsidRPr="009F1068" w:rsidRDefault="00D052F6" w:rsidP="00D052F6">
      <w:pPr>
        <w:spacing w:after="0"/>
        <w:ind w:firstLine="708"/>
        <w:rPr>
          <w:i/>
        </w:rPr>
      </w:pPr>
    </w:p>
    <w:p w14:paraId="4CB07382" w14:textId="77777777" w:rsidR="00D052F6" w:rsidRDefault="00D052F6" w:rsidP="00D052F6">
      <w:pPr>
        <w:spacing w:line="276" w:lineRule="auto"/>
        <w:rPr>
          <w:b/>
        </w:rPr>
      </w:pPr>
      <w:r>
        <w:rPr>
          <w:b/>
        </w:rPr>
        <w:br w:type="page"/>
      </w:r>
    </w:p>
    <w:p w14:paraId="284C1613" w14:textId="77777777" w:rsidR="00D052F6" w:rsidRPr="008460CA" w:rsidRDefault="00D052F6" w:rsidP="00D052F6">
      <w:pPr>
        <w:spacing w:after="0"/>
        <w:rPr>
          <w:b/>
        </w:rPr>
      </w:pPr>
      <w:r>
        <w:rPr>
          <w:b/>
        </w:rPr>
        <w:lastRenderedPageBreak/>
        <w:t xml:space="preserve">2. </w:t>
      </w:r>
      <w:r w:rsidRPr="008460CA">
        <w:rPr>
          <w:b/>
        </w:rPr>
        <w:t>Eigenschappen van de organisatiecontexten</w:t>
      </w:r>
    </w:p>
    <w:p w14:paraId="09F79433" w14:textId="77777777" w:rsidR="00D052F6" w:rsidRPr="009F1068" w:rsidRDefault="00D052F6" w:rsidP="00D052F6">
      <w:pPr>
        <w:spacing w:after="0"/>
        <w:rPr>
          <w:i/>
        </w:rPr>
      </w:pPr>
    </w:p>
    <w:p w14:paraId="79FD0BF7" w14:textId="77777777" w:rsidR="00D052F6" w:rsidRPr="00CC10EB" w:rsidRDefault="00D052F6" w:rsidP="00D052F6">
      <w:pPr>
        <w:spacing w:after="0"/>
        <w:rPr>
          <w:i/>
        </w:rPr>
      </w:pPr>
      <w:r>
        <w:rPr>
          <w:i/>
        </w:rPr>
        <w:t>Kernwaarden</w:t>
      </w:r>
    </w:p>
    <w:p w14:paraId="7BC0FFB5" w14:textId="77777777" w:rsidR="00D052F6" w:rsidRDefault="00D052F6" w:rsidP="00D052F6">
      <w:pPr>
        <w:spacing w:after="0"/>
        <w:rPr>
          <w:rFonts w:eastAsia="Times New Roman"/>
        </w:rPr>
      </w:pPr>
      <w:r w:rsidRPr="009F1068">
        <w:t>Een eerste eigenschap binnen de organisatiecontext die de aard van de taal en communicatie van de professionals beïnvloedt</w:t>
      </w:r>
      <w:r>
        <w:t>,</w:t>
      </w:r>
      <w:r w:rsidRPr="009F1068">
        <w:t xml:space="preserve"> is de formulering van </w:t>
      </w:r>
      <w:proofErr w:type="spellStart"/>
      <w:r w:rsidRPr="009F1068">
        <w:t>organisatiebrede</w:t>
      </w:r>
      <w:proofErr w:type="spellEnd"/>
      <w:r w:rsidRPr="009F1068">
        <w:t xml:space="preserve"> kernwaarden. </w:t>
      </w:r>
      <w:r w:rsidRPr="009F1068">
        <w:rPr>
          <w:rFonts w:eastAsia="Times New Roman"/>
        </w:rPr>
        <w:t>Kernwaarden van Bank Holland zijn vertrouwen, professio</w:t>
      </w:r>
      <w:r>
        <w:rPr>
          <w:rFonts w:eastAsia="Times New Roman"/>
        </w:rPr>
        <w:t>naliteit en ambitie</w:t>
      </w:r>
      <w:r w:rsidRPr="009F1068">
        <w:rPr>
          <w:rFonts w:eastAsia="Times New Roman"/>
        </w:rPr>
        <w:t xml:space="preserve">. </w:t>
      </w:r>
      <w:r>
        <w:rPr>
          <w:rFonts w:eastAsia="Times New Roman"/>
        </w:rPr>
        <w:t xml:space="preserve">Ze </w:t>
      </w:r>
      <w:r w:rsidRPr="009F1068">
        <w:rPr>
          <w:rFonts w:eastAsia="Times New Roman"/>
        </w:rPr>
        <w:t xml:space="preserve">zijn voor de organisatie van belang mede in het licht </w:t>
      </w:r>
      <w:r>
        <w:rPr>
          <w:rFonts w:eastAsia="Times New Roman"/>
        </w:rPr>
        <w:t xml:space="preserve">van de relatieopbouw met de </w:t>
      </w:r>
      <w:r w:rsidRPr="009F1068">
        <w:rPr>
          <w:rFonts w:eastAsia="Times New Roman"/>
        </w:rPr>
        <w:t>klant</w:t>
      </w:r>
      <w:r>
        <w:rPr>
          <w:rFonts w:eastAsia="Times New Roman"/>
        </w:rPr>
        <w:t xml:space="preserve">. </w:t>
      </w:r>
      <w:r w:rsidRPr="009F1068">
        <w:rPr>
          <w:rFonts w:eastAsia="Times New Roman"/>
        </w:rPr>
        <w:t xml:space="preserve">Bank Holland zet hier in haar cultuurprogramma stevig op in, in reactie op de </w:t>
      </w:r>
      <w:r w:rsidRPr="0012627A">
        <w:t>Autoriteit Financiële Markten</w:t>
      </w:r>
      <w:r>
        <w:t xml:space="preserve"> (</w:t>
      </w:r>
      <w:r w:rsidRPr="009F1068">
        <w:rPr>
          <w:rFonts w:eastAsia="Times New Roman"/>
        </w:rPr>
        <w:t>AFM</w:t>
      </w:r>
      <w:r>
        <w:rPr>
          <w:rFonts w:eastAsia="Times New Roman"/>
        </w:rPr>
        <w:t>)</w:t>
      </w:r>
      <w:r w:rsidRPr="009F1068">
        <w:rPr>
          <w:rFonts w:eastAsia="Times New Roman"/>
        </w:rPr>
        <w:t xml:space="preserve"> die in het kader van transparantie meer begrijpelijke klantcommunicatie eist. </w:t>
      </w:r>
      <w:r>
        <w:rPr>
          <w:rFonts w:eastAsia="Times New Roman"/>
        </w:rPr>
        <w:tab/>
      </w:r>
    </w:p>
    <w:p w14:paraId="361EC20F" w14:textId="77777777" w:rsidR="00D052F6" w:rsidRDefault="00D052F6" w:rsidP="00D052F6">
      <w:pPr>
        <w:spacing w:after="0"/>
        <w:ind w:firstLine="708"/>
      </w:pPr>
      <w:r w:rsidRPr="009F1068">
        <w:rPr>
          <w:rFonts w:eastAsia="Times New Roman"/>
        </w:rPr>
        <w:t xml:space="preserve">Centrum Nederland beschrijft in haar Gedragscode (2012) expliciet dat de medewerkers dienen te communiceren vanuit de organisatiewaarden geloofwaardigheid, zorgvuldigheid en verantwoordelijkheid. </w:t>
      </w:r>
      <w:r w:rsidRPr="009F1068">
        <w:t>Het waarde</w:t>
      </w:r>
      <w:r>
        <w:t>b</w:t>
      </w:r>
      <w:r w:rsidRPr="009F1068">
        <w:t xml:space="preserve">ewustzijn van de medewerkers is binnen Centrum Nederland sterk aanwezig en in de Gedragscode </w:t>
      </w:r>
      <w:r>
        <w:t xml:space="preserve">(die binnen de organisatie de ronde doet) </w:t>
      </w:r>
      <w:r w:rsidRPr="009F1068">
        <w:t xml:space="preserve">wordt expliciet verwezen naar de rol die deze kernwaarden dienen te spelen in interne en externe communicatie. </w:t>
      </w:r>
    </w:p>
    <w:p w14:paraId="5507844D" w14:textId="77777777" w:rsidR="00D052F6" w:rsidRPr="009F1068" w:rsidRDefault="00D052F6" w:rsidP="00D052F6">
      <w:pPr>
        <w:spacing w:after="0"/>
        <w:ind w:firstLine="708"/>
        <w:rPr>
          <w:rFonts w:eastAsia="Times New Roman"/>
        </w:rPr>
      </w:pPr>
      <w:r w:rsidRPr="009F1068">
        <w:rPr>
          <w:rFonts w:eastAsia="Times New Roman"/>
        </w:rPr>
        <w:t xml:space="preserve">Dienst Accountancy en Advies stimuleert een cultuurtransformatie met een </w:t>
      </w:r>
      <w:r w:rsidRPr="009F1068">
        <w:t xml:space="preserve">verschuivend perspectief </w:t>
      </w:r>
      <w:r>
        <w:t xml:space="preserve">in de </w:t>
      </w:r>
      <w:r w:rsidRPr="009F1068">
        <w:t xml:space="preserve">richting </w:t>
      </w:r>
      <w:r>
        <w:t xml:space="preserve">van </w:t>
      </w:r>
      <w:r w:rsidRPr="009F1068">
        <w:t>vertrouwensherstel, kwaliteitsverbetering en innov</w:t>
      </w:r>
      <w:r>
        <w:t xml:space="preserve">atie van het accountancyberoep </w:t>
      </w:r>
      <w:r w:rsidRPr="009F1068">
        <w:t xml:space="preserve">onder het toeziend oog van de AFM. </w:t>
      </w:r>
      <w:r w:rsidRPr="009F1068">
        <w:rPr>
          <w:rFonts w:eastAsia="Times New Roman"/>
        </w:rPr>
        <w:t xml:space="preserve">De klant moet volgens de Dienst meer toegang krijgen tot de professionele activiteiten van de accountants. Dat vereist van de accountants dat zij de klant middels begrijpelijke en frequente communicatie actief betrekken bij het controleproces. </w:t>
      </w:r>
    </w:p>
    <w:p w14:paraId="1C6B696C" w14:textId="77777777" w:rsidR="00D052F6" w:rsidRDefault="00D052F6" w:rsidP="00D052F6">
      <w:pPr>
        <w:spacing w:after="0"/>
      </w:pPr>
    </w:p>
    <w:p w14:paraId="5FB819D7" w14:textId="77777777" w:rsidR="00D052F6" w:rsidRPr="00EA2226" w:rsidRDefault="00D052F6" w:rsidP="00D052F6">
      <w:pPr>
        <w:spacing w:after="0"/>
        <w:rPr>
          <w:i/>
        </w:rPr>
      </w:pPr>
      <w:r w:rsidRPr="00EA2226">
        <w:rPr>
          <w:i/>
        </w:rPr>
        <w:t>Taalnormen</w:t>
      </w:r>
    </w:p>
    <w:p w14:paraId="34C4437E" w14:textId="77777777" w:rsidR="00D052F6" w:rsidRDefault="00D052F6" w:rsidP="00D052F6">
      <w:pPr>
        <w:spacing w:after="0"/>
        <w:rPr>
          <w:shd w:val="clear" w:color="auto" w:fill="FFFFFF"/>
        </w:rPr>
      </w:pPr>
      <w:r w:rsidRPr="009F1068">
        <w:t xml:space="preserve">Ook </w:t>
      </w:r>
      <w:proofErr w:type="spellStart"/>
      <w:r w:rsidRPr="009F1068">
        <w:t>organisatiebrede</w:t>
      </w:r>
      <w:proofErr w:type="spellEnd"/>
      <w:r w:rsidRPr="009F1068">
        <w:t xml:space="preserve"> taalnormen beïnvloeden de taal en communicatie van de organisatieadviseurs en de accountants. </w:t>
      </w:r>
      <w:r w:rsidRPr="009F1068">
        <w:rPr>
          <w:rFonts w:eastAsia="Times New Roman"/>
        </w:rPr>
        <w:t xml:space="preserve">Bank Holland heeft de taalnormen een </w:t>
      </w:r>
      <w:r w:rsidRPr="009F1068">
        <w:rPr>
          <w:rFonts w:eastAsia="Times New Roman"/>
        </w:rPr>
        <w:lastRenderedPageBreak/>
        <w:t xml:space="preserve">plek gegeven in een </w:t>
      </w:r>
      <w:proofErr w:type="spellStart"/>
      <w:r w:rsidRPr="009F1068">
        <w:rPr>
          <w:rFonts w:eastAsia="Times New Roman"/>
        </w:rPr>
        <w:t>organisatiebreed</w:t>
      </w:r>
      <w:proofErr w:type="spellEnd"/>
      <w:r w:rsidRPr="009F1068">
        <w:rPr>
          <w:rFonts w:eastAsia="Times New Roman"/>
        </w:rPr>
        <w:t xml:space="preserve"> taalbeleid, gericht op de ontwikkeling van schriftelijke taalvaardigheid voor alle medewerkers. Het gaat om </w:t>
      </w:r>
      <w:r>
        <w:rPr>
          <w:rFonts w:eastAsia="Times New Roman"/>
        </w:rPr>
        <w:t xml:space="preserve">een breed scala aan </w:t>
      </w:r>
      <w:r w:rsidRPr="009F1068">
        <w:rPr>
          <w:rFonts w:eastAsia="Times New Roman"/>
        </w:rPr>
        <w:t>taalnormen</w:t>
      </w:r>
      <w:r>
        <w:rPr>
          <w:rFonts w:eastAsia="Times New Roman"/>
        </w:rPr>
        <w:t>, bijvoorbeeld</w:t>
      </w:r>
      <w:r w:rsidRPr="009F1068">
        <w:rPr>
          <w:shd w:val="clear" w:color="auto" w:fill="FFFFFF"/>
        </w:rPr>
        <w:t xml:space="preserve"> </w:t>
      </w:r>
      <w:r>
        <w:rPr>
          <w:shd w:val="clear" w:color="auto" w:fill="FFFFFF"/>
        </w:rPr>
        <w:t>over klant</w:t>
      </w:r>
      <w:r w:rsidRPr="009F1068">
        <w:rPr>
          <w:shd w:val="clear" w:color="auto" w:fill="FFFFFF"/>
        </w:rPr>
        <w:t>gericht</w:t>
      </w:r>
      <w:r>
        <w:rPr>
          <w:shd w:val="clear" w:color="auto" w:fill="FFFFFF"/>
        </w:rPr>
        <w:t xml:space="preserve"> communiceren, tekstopbouw en informeel schrijven. </w:t>
      </w:r>
    </w:p>
    <w:p w14:paraId="685E1250" w14:textId="77777777" w:rsidR="00D052F6" w:rsidRDefault="00D052F6" w:rsidP="00D052F6">
      <w:pPr>
        <w:spacing w:after="0"/>
        <w:ind w:firstLine="708"/>
        <w:rPr>
          <w:rFonts w:eastAsia="Times New Roman"/>
        </w:rPr>
      </w:pPr>
      <w:r w:rsidRPr="009F1068">
        <w:rPr>
          <w:rFonts w:eastAsia="Times New Roman"/>
        </w:rPr>
        <w:t>Centrum Nederland ontwerpt een huisstijl waarin taalnormen zijn opgenomen die gaan over het hele spectrum van schrijven, van spelling tot argumentatie en tekstopbouw. Dienst Accountancy en Advies introduceert een nieuwe normerende schrijfmethode</w:t>
      </w:r>
      <w:r>
        <w:rPr>
          <w:rFonts w:eastAsia="Times New Roman"/>
        </w:rPr>
        <w:t xml:space="preserve"> </w:t>
      </w:r>
      <w:r w:rsidRPr="009F1068">
        <w:rPr>
          <w:rFonts w:eastAsia="Times New Roman"/>
        </w:rPr>
        <w:t>die de teksten zowel op het gebied van structuur als op het gebied van begrijpelijkheid zichtbaar heeft verbeterd.</w:t>
      </w:r>
    </w:p>
    <w:p w14:paraId="7BF16339" w14:textId="77777777" w:rsidR="00D052F6" w:rsidRDefault="00D052F6" w:rsidP="00D052F6">
      <w:pPr>
        <w:spacing w:after="0"/>
        <w:ind w:firstLine="708"/>
        <w:rPr>
          <w:rFonts w:eastAsia="Times New Roman"/>
        </w:rPr>
      </w:pPr>
      <w:r>
        <w:rPr>
          <w:rFonts w:eastAsia="Times New Roman"/>
        </w:rPr>
        <w:t xml:space="preserve">De studie heeft laten zien dat de organisatieadviseurs bij Bank Holland en de accountants bij Dienst Accountancy en Advies een sterke voorkeur hebben voor korte teksten. Deze professionals werken bij </w:t>
      </w:r>
      <w:proofErr w:type="spellStart"/>
      <w:r>
        <w:rPr>
          <w:rFonts w:eastAsia="Times New Roman"/>
        </w:rPr>
        <w:t>profitorganisaties</w:t>
      </w:r>
      <w:proofErr w:type="spellEnd"/>
      <w:r>
        <w:rPr>
          <w:rFonts w:eastAsia="Times New Roman"/>
        </w:rPr>
        <w:t xml:space="preserve">, waarbij snelheid in het arbeidsproces in het kader van het behalen van commerciële doelen een rol speelt. </w:t>
      </w:r>
    </w:p>
    <w:p w14:paraId="76786B94" w14:textId="77777777" w:rsidR="00D052F6" w:rsidRPr="009F1068" w:rsidRDefault="00D052F6" w:rsidP="00D052F6">
      <w:pPr>
        <w:spacing w:after="0"/>
        <w:ind w:firstLine="708"/>
      </w:pPr>
    </w:p>
    <w:p w14:paraId="04C3FFEF" w14:textId="77777777" w:rsidR="00D052F6" w:rsidRPr="008460CA" w:rsidRDefault="00D052F6" w:rsidP="00D052F6">
      <w:pPr>
        <w:pStyle w:val="Geenafstand"/>
        <w:spacing w:line="360" w:lineRule="auto"/>
        <w:rPr>
          <w:rStyle w:val="hps"/>
          <w:rFonts w:cstheme="majorBidi"/>
          <w:b/>
        </w:rPr>
      </w:pPr>
      <w:r>
        <w:rPr>
          <w:rFonts w:ascii="Garamond" w:hAnsi="Garamond"/>
          <w:b/>
        </w:rPr>
        <w:t xml:space="preserve">3. </w:t>
      </w:r>
      <w:r w:rsidRPr="008460CA">
        <w:rPr>
          <w:rFonts w:ascii="Garamond" w:hAnsi="Garamond"/>
          <w:b/>
        </w:rPr>
        <w:t xml:space="preserve">Eigenschappen van de discourse </w:t>
      </w:r>
      <w:proofErr w:type="spellStart"/>
      <w:r w:rsidRPr="008460CA">
        <w:rPr>
          <w:rFonts w:ascii="Garamond" w:hAnsi="Garamond"/>
          <w:b/>
        </w:rPr>
        <w:t>communities</w:t>
      </w:r>
      <w:proofErr w:type="spellEnd"/>
    </w:p>
    <w:p w14:paraId="6E3E2E57" w14:textId="77777777" w:rsidR="00D052F6" w:rsidRDefault="00D052F6" w:rsidP="00D052F6">
      <w:pPr>
        <w:spacing w:after="0"/>
      </w:pPr>
    </w:p>
    <w:p w14:paraId="6284BA7C" w14:textId="77777777" w:rsidR="00D052F6" w:rsidRPr="00EA2226" w:rsidRDefault="00D052F6" w:rsidP="00D052F6">
      <w:pPr>
        <w:spacing w:after="0"/>
        <w:rPr>
          <w:i/>
        </w:rPr>
      </w:pPr>
      <w:r w:rsidRPr="00EA2226">
        <w:rPr>
          <w:i/>
        </w:rPr>
        <w:t>Onderliggende doelen</w:t>
      </w:r>
    </w:p>
    <w:p w14:paraId="18F3230E" w14:textId="77777777" w:rsidR="00D052F6" w:rsidRDefault="00D052F6" w:rsidP="00D052F6">
      <w:pPr>
        <w:spacing w:after="0"/>
      </w:pPr>
      <w:r w:rsidRPr="009F1068">
        <w:t xml:space="preserve">De studie laat zien dat de </w:t>
      </w:r>
      <w:r>
        <w:t>d</w:t>
      </w:r>
      <w:r w:rsidRPr="009F1068">
        <w:t xml:space="preserve">oelen </w:t>
      </w:r>
      <w:r>
        <w:t xml:space="preserve">van de discourse </w:t>
      </w:r>
      <w:proofErr w:type="spellStart"/>
      <w:r>
        <w:t>communities</w:t>
      </w:r>
      <w:proofErr w:type="spellEnd"/>
      <w:r>
        <w:t xml:space="preserve"> </w:t>
      </w:r>
      <w:r w:rsidRPr="009F1068">
        <w:t xml:space="preserve">in alle gevallen bepalend zijn voor de communicatieroutes die de </w:t>
      </w:r>
      <w:proofErr w:type="spellStart"/>
      <w:r w:rsidRPr="009F1068">
        <w:t>communities</w:t>
      </w:r>
      <w:proofErr w:type="spellEnd"/>
      <w:r w:rsidRPr="009F1068">
        <w:t xml:space="preserve"> inrichten. In het geval van de organisatieadviseurs bij Bank Holland, komt het onderliggende doel overeen met één van de organisatiedoelen: ambitieus zijn. De organisatieadviseur</w:t>
      </w:r>
      <w:r>
        <w:t>s bij Centrum Nederland formule</w:t>
      </w:r>
      <w:r w:rsidRPr="009F1068">
        <w:t>ren een eigen onderliggend doel: duurzaam adviseren</w:t>
      </w:r>
      <w:r>
        <w:t xml:space="preserve">. </w:t>
      </w:r>
      <w:r w:rsidRPr="009F1068">
        <w:t>In het geval van de accountants is het onderliggende doel overeenkomstig één van de belangrijkste beroepsbeginsel</w:t>
      </w:r>
      <w:r>
        <w:t xml:space="preserve">en: professioneel-kritisch zijn. </w:t>
      </w:r>
    </w:p>
    <w:p w14:paraId="42949B2A" w14:textId="77777777" w:rsidR="00D052F6" w:rsidRDefault="00D052F6" w:rsidP="00D052F6">
      <w:pPr>
        <w:spacing w:after="0"/>
        <w:ind w:firstLine="708"/>
      </w:pPr>
      <w:r w:rsidRPr="009F1068">
        <w:t>De onderliggende doelen bepalen zowel de communicatiemodaliteit als de bijbehorende normen. Zo lei</w:t>
      </w:r>
      <w:r>
        <w:t xml:space="preserve">dt duurzaam adviseren voor de organisatieadviseurs bij Centrum Nederland </w:t>
      </w:r>
      <w:r w:rsidRPr="009F1068">
        <w:t xml:space="preserve">tot veel gespreksvoering en is een </w:t>
      </w:r>
      <w:r w:rsidRPr="009F1068">
        <w:lastRenderedPageBreak/>
        <w:t xml:space="preserve">belangrijke bijbehorende gespreksnorm dat zij de communicatiepartner </w:t>
      </w:r>
      <w:r w:rsidRPr="009F1068">
        <w:rPr>
          <w:rFonts w:eastAsia="Times New Roman"/>
        </w:rPr>
        <w:t xml:space="preserve">respectvol, doch kritisch benaderen. </w:t>
      </w:r>
      <w:r w:rsidRPr="009F1068">
        <w:t>De onderliggende doelen zijn ofwel afwijkend van de abstracte</w:t>
      </w:r>
      <w:r>
        <w:t xml:space="preserve"> beroeps- en organisatiedoelen </w:t>
      </w:r>
      <w:r w:rsidRPr="009F1068">
        <w:t>of ze komen overeen met één of beide contexten of ze ontstaan lokaal.</w:t>
      </w:r>
      <w:r>
        <w:t xml:space="preserve"> </w:t>
      </w:r>
    </w:p>
    <w:p w14:paraId="5A11743F" w14:textId="77777777" w:rsidR="00D052F6" w:rsidRPr="00DE3A49" w:rsidRDefault="00D052F6" w:rsidP="00D052F6">
      <w:pPr>
        <w:spacing w:after="0"/>
        <w:rPr>
          <w:i/>
        </w:rPr>
      </w:pPr>
    </w:p>
    <w:p w14:paraId="6AA5747E" w14:textId="77777777" w:rsidR="00D052F6" w:rsidRPr="00DE3A49" w:rsidRDefault="00D052F6" w:rsidP="00D052F6">
      <w:pPr>
        <w:spacing w:after="0"/>
        <w:rPr>
          <w:i/>
        </w:rPr>
      </w:pPr>
      <w:r w:rsidRPr="00DE3A49">
        <w:rPr>
          <w:i/>
        </w:rPr>
        <w:t>Onderliggende waarden</w:t>
      </w:r>
    </w:p>
    <w:p w14:paraId="6872FD48" w14:textId="77777777" w:rsidR="00D052F6" w:rsidRDefault="00D052F6" w:rsidP="00D052F6">
      <w:pPr>
        <w:spacing w:after="0"/>
      </w:pPr>
      <w:r w:rsidRPr="009F1068">
        <w:t xml:space="preserve">Onderliggende waarden bepalen de eigenschappen van de taal en communicatie binnen de discourse </w:t>
      </w:r>
      <w:proofErr w:type="spellStart"/>
      <w:r w:rsidRPr="009F1068">
        <w:t>communities</w:t>
      </w:r>
      <w:proofErr w:type="spellEnd"/>
      <w:r>
        <w:t xml:space="preserve"> eveneens</w:t>
      </w:r>
      <w:r w:rsidRPr="009F1068">
        <w:t>. De organisatieadviseurs bij Bank Holland hechten waarde aan k</w:t>
      </w:r>
      <w:r w:rsidRPr="009F1068">
        <w:rPr>
          <w:rFonts w:eastAsia="Times New Roman"/>
        </w:rPr>
        <w:t xml:space="preserve">wetsbaarheid, eerlijkheid, verantwoordelijkheid en gelijkwaardigheid. Dat er een relatie is tussen de waarden van deze discourse community en de taal- en communicatieactiviteiten blijkt bijvoorbeeld uit het feit dat kwetsbaarheid </w:t>
      </w:r>
      <w:r w:rsidRPr="009F1068">
        <w:t>in het kader van professionele ontwikkeling voor deze organisatieadviseur</w:t>
      </w:r>
      <w:r>
        <w:t>s</w:t>
      </w:r>
      <w:r w:rsidRPr="009F1068">
        <w:t xml:space="preserve"> leidt tot een hoge frequentie van reflectie- en feedbackgesprekken. </w:t>
      </w:r>
    </w:p>
    <w:p w14:paraId="1E6BA87F" w14:textId="77777777" w:rsidR="00D052F6" w:rsidRDefault="00D052F6" w:rsidP="00D052F6">
      <w:pPr>
        <w:spacing w:after="0"/>
        <w:ind w:firstLine="708"/>
      </w:pPr>
      <w:r w:rsidRPr="009F1068">
        <w:t xml:space="preserve">De organisatieadviseurs bij Centrum Nederland hechten waarde aan integriteit, zorgvuldigheid en een objectief-kritische communicatiehouding. De waarden zijn voor deze organisatieadviseurs van belang in het licht van een duurzame adviseur-cliëntrelatie. </w:t>
      </w:r>
    </w:p>
    <w:p w14:paraId="232BD4D9" w14:textId="77777777" w:rsidR="00D052F6" w:rsidRDefault="00D052F6" w:rsidP="00D052F6">
      <w:pPr>
        <w:spacing w:after="0"/>
        <w:ind w:firstLine="708"/>
      </w:pPr>
      <w:r w:rsidRPr="009F1068">
        <w:t xml:space="preserve">De accountants bij Centrum Nederland hechten veel waarde </w:t>
      </w:r>
      <w:r>
        <w:t xml:space="preserve">aan </w:t>
      </w:r>
      <w:r w:rsidRPr="009F1068">
        <w:rPr>
          <w:rFonts w:cs="Times New Roman"/>
        </w:rPr>
        <w:t xml:space="preserve">onderling vertrouwen en respect en brengen deze in verband met vakmanschap. In de praktijk betekent dit dat de accountants niet alleen respect hebben voor elkaar, maar ook voor elkaars expertise. In de lijn van de professionele waarden die op beroepsniveau worden uitgedragen, </w:t>
      </w:r>
      <w:r w:rsidRPr="009F1068">
        <w:t xml:space="preserve">positioneren zij zich als een objectief-kritische communicatiepartner en zijn ze veelal formeel in hun schriftelijke en mondelinge cliëntcommunicatie. </w:t>
      </w:r>
    </w:p>
    <w:p w14:paraId="639151F6" w14:textId="77777777" w:rsidR="00D052F6" w:rsidRPr="009F1068" w:rsidRDefault="00D052F6" w:rsidP="00D052F6">
      <w:pPr>
        <w:spacing w:after="0"/>
        <w:ind w:firstLine="708"/>
      </w:pPr>
      <w:r w:rsidRPr="009F1068">
        <w:t xml:space="preserve">De accountants bij Dienst Accountancy en Advies hechten waarde aan gelijkwaardigheid, openheid en objectief-kritisch zijn. </w:t>
      </w:r>
      <w:r w:rsidRPr="009F1068">
        <w:rPr>
          <w:rFonts w:cs="Times New Roman"/>
        </w:rPr>
        <w:t>De accountants binnen deze discour</w:t>
      </w:r>
      <w:r>
        <w:rPr>
          <w:rFonts w:cs="Times New Roman"/>
        </w:rPr>
        <w:t>s</w:t>
      </w:r>
      <w:r w:rsidRPr="009F1068">
        <w:rPr>
          <w:rFonts w:cs="Times New Roman"/>
        </w:rPr>
        <w:t xml:space="preserve">e community kiezen ondanks de geprevaleerde objectief-kritische communicatiehouding niet altijd voor formele aanspreekvormen in </w:t>
      </w:r>
      <w:r>
        <w:rPr>
          <w:rFonts w:cs="Times New Roman"/>
        </w:rPr>
        <w:t xml:space="preserve">het </w:t>
      </w:r>
      <w:r w:rsidRPr="009F1068">
        <w:rPr>
          <w:rFonts w:cs="Times New Roman"/>
        </w:rPr>
        <w:lastRenderedPageBreak/>
        <w:t xml:space="preserve">klantcontact. De waarde gelijkwaardigheid leidt soms juist </w:t>
      </w:r>
      <w:r w:rsidRPr="009F1068">
        <w:t xml:space="preserve">tot de hantering van het informele taalregister en non-hiërarchische aanspreekvormen in cliëntcommunicatie. </w:t>
      </w:r>
    </w:p>
    <w:p w14:paraId="59022EFF" w14:textId="77777777" w:rsidR="00D052F6" w:rsidRDefault="00D052F6" w:rsidP="00D052F6">
      <w:pPr>
        <w:spacing w:after="0"/>
      </w:pPr>
    </w:p>
    <w:p w14:paraId="43D1C44E" w14:textId="77777777" w:rsidR="00D052F6" w:rsidRPr="004259E3" w:rsidRDefault="00D052F6" w:rsidP="00D052F6">
      <w:pPr>
        <w:spacing w:after="0"/>
        <w:rPr>
          <w:i/>
        </w:rPr>
      </w:pPr>
      <w:r w:rsidRPr="004259E3">
        <w:rPr>
          <w:i/>
        </w:rPr>
        <w:t>Materiële omstandigheden</w:t>
      </w:r>
    </w:p>
    <w:p w14:paraId="6164ABBE" w14:textId="77777777" w:rsidR="00D052F6" w:rsidRDefault="00D052F6" w:rsidP="00D052F6">
      <w:pPr>
        <w:spacing w:after="0"/>
        <w:rPr>
          <w:rFonts w:cs="Times New Roman"/>
        </w:rPr>
      </w:pPr>
      <w:r>
        <w:t xml:space="preserve">Ook de </w:t>
      </w:r>
      <w:r w:rsidRPr="009F1068">
        <w:rPr>
          <w:rFonts w:cs="Arial"/>
        </w:rPr>
        <w:t xml:space="preserve">materiële omstandigheden </w:t>
      </w:r>
      <w:r>
        <w:rPr>
          <w:rFonts w:cs="Arial"/>
        </w:rPr>
        <w:t xml:space="preserve">hebben invloed op de communicatieactiviteiten, zoals de </w:t>
      </w:r>
      <w:r w:rsidRPr="009F1068">
        <w:rPr>
          <w:rFonts w:cs="Arial"/>
        </w:rPr>
        <w:t xml:space="preserve">ruimtelijke afstand tussen de communicatiepartners </w:t>
      </w:r>
      <w:r>
        <w:rPr>
          <w:rFonts w:cs="Arial"/>
        </w:rPr>
        <w:t xml:space="preserve">en de mate waarin zoals vanzelfsprekend digitaal wordt gecommuniceerd. </w:t>
      </w:r>
      <w:r w:rsidRPr="009F1068">
        <w:rPr>
          <w:rFonts w:eastAsia="Times New Roman"/>
        </w:rPr>
        <w:t xml:space="preserve">De discourse community van organisatieadviseurs bij Bank Holland maakt in de dagelijkse praktijk veelvuldig gebruik van de digitale communicatiemiddelen e-mail, intranet en het digitale sociale platform als onderdeel van </w:t>
      </w:r>
      <w:proofErr w:type="spellStart"/>
      <w:r w:rsidRPr="009F1068">
        <w:rPr>
          <w:rFonts w:eastAsia="Times New Roman"/>
        </w:rPr>
        <w:t>Yello</w:t>
      </w:r>
      <w:proofErr w:type="spellEnd"/>
      <w:r w:rsidRPr="009F1068">
        <w:rPr>
          <w:rFonts w:eastAsia="Times New Roman"/>
        </w:rPr>
        <w:t xml:space="preserve">, een breder werkconcept dat werkprocessen moet versnellen. De discourse community van organisatieadviseurs </w:t>
      </w:r>
      <w:r>
        <w:rPr>
          <w:rFonts w:eastAsia="Times New Roman"/>
        </w:rPr>
        <w:t xml:space="preserve">bij Centrum Nederland </w:t>
      </w:r>
      <w:r w:rsidRPr="009F1068">
        <w:rPr>
          <w:rFonts w:eastAsia="Times New Roman"/>
        </w:rPr>
        <w:t xml:space="preserve">maakt eveneens veel gebruik van e-mail en intranet. Het digitale communicatieplatform </w:t>
      </w:r>
      <w:proofErr w:type="spellStart"/>
      <w:r w:rsidRPr="009F1068">
        <w:rPr>
          <w:rFonts w:eastAsia="Times New Roman"/>
        </w:rPr>
        <w:t>ConnectPeople</w:t>
      </w:r>
      <w:proofErr w:type="spellEnd"/>
      <w:r w:rsidRPr="009F1068">
        <w:rPr>
          <w:rFonts w:eastAsia="Times New Roman"/>
        </w:rPr>
        <w:t xml:space="preserve"> </w:t>
      </w:r>
      <w:r w:rsidRPr="009F1068">
        <w:rPr>
          <w:rFonts w:cs="Times New Roman"/>
        </w:rPr>
        <w:t xml:space="preserve">raakt binnen deze discourse community steeds meer ingeburgerd en wordt alleen intern gebruikt. </w:t>
      </w:r>
    </w:p>
    <w:p w14:paraId="6E1D75D5" w14:textId="77777777" w:rsidR="00D052F6" w:rsidRPr="0012627A" w:rsidRDefault="00D052F6" w:rsidP="00D052F6">
      <w:pPr>
        <w:spacing w:after="0"/>
        <w:ind w:firstLine="708"/>
      </w:pPr>
      <w:r w:rsidRPr="009F1068">
        <w:rPr>
          <w:rFonts w:cs="Times New Roman"/>
        </w:rPr>
        <w:t>De accountants bij Centrum Nederland hanteren e-mail, intranet en een digitaal controledossier. De discourse community van accountants b</w:t>
      </w:r>
      <w:r w:rsidRPr="009F1068">
        <w:rPr>
          <w:rFonts w:eastAsia="Times New Roman"/>
        </w:rPr>
        <w:t xml:space="preserve">ij Centrum Nederland maakt eveneens gebruik van </w:t>
      </w:r>
      <w:proofErr w:type="spellStart"/>
      <w:r w:rsidRPr="009F1068">
        <w:rPr>
          <w:rFonts w:eastAsia="Times New Roman"/>
        </w:rPr>
        <w:t>ConnectPeople</w:t>
      </w:r>
      <w:proofErr w:type="spellEnd"/>
      <w:r w:rsidRPr="009F1068">
        <w:rPr>
          <w:rFonts w:eastAsia="Times New Roman"/>
        </w:rPr>
        <w:t xml:space="preserve"> ook, alleen voor intercollegiaal contact. Het platform wordt door de accountants niet gebruikt in het cliëntcontact. De accountants bij Dienst Accountancy en Advies gebruiken e-mail en een digitaal communicatieplatform, zowel intern met collega’s als extern met cliënten. </w:t>
      </w:r>
    </w:p>
    <w:p w14:paraId="7B3E5619" w14:textId="77777777" w:rsidR="00D052F6" w:rsidRDefault="00D052F6" w:rsidP="00D052F6">
      <w:pPr>
        <w:autoSpaceDE w:val="0"/>
        <w:autoSpaceDN w:val="0"/>
        <w:adjustRightInd w:val="0"/>
        <w:spacing w:after="0"/>
      </w:pPr>
    </w:p>
    <w:p w14:paraId="217A08AD" w14:textId="77777777" w:rsidR="00D052F6" w:rsidRPr="00D342E2" w:rsidRDefault="00D052F6" w:rsidP="00D052F6">
      <w:pPr>
        <w:autoSpaceDE w:val="0"/>
        <w:autoSpaceDN w:val="0"/>
        <w:adjustRightInd w:val="0"/>
        <w:spacing w:after="0"/>
        <w:rPr>
          <w:i/>
        </w:rPr>
      </w:pPr>
      <w:r>
        <w:rPr>
          <w:i/>
        </w:rPr>
        <w:t>Communicatieve activiteiten: gesprekken voeren, spreken, schrijven, luisteren en lezen</w:t>
      </w:r>
    </w:p>
    <w:p w14:paraId="61AB979B" w14:textId="77777777" w:rsidR="00D052F6" w:rsidRPr="009F1068" w:rsidRDefault="00D052F6" w:rsidP="00D052F6">
      <w:pPr>
        <w:autoSpaceDE w:val="0"/>
        <w:autoSpaceDN w:val="0"/>
        <w:adjustRightInd w:val="0"/>
        <w:spacing w:after="0"/>
        <w:rPr>
          <w:rFonts w:eastAsia="Times New Roman"/>
        </w:rPr>
      </w:pPr>
      <w:r w:rsidRPr="009F1068">
        <w:t xml:space="preserve">De gesprekken binnen de vier discourse </w:t>
      </w:r>
      <w:proofErr w:type="spellStart"/>
      <w:r w:rsidRPr="009F1068">
        <w:t>communities</w:t>
      </w:r>
      <w:proofErr w:type="spellEnd"/>
      <w:r w:rsidRPr="009F1068">
        <w:t xml:space="preserve"> verschillen in vorm, doel en inhoud, maar kennen ook overeenkomsten. Een belangrijke overeenkomst die zowel geldt voor de organisatieadviseurs als voor de accountants is dat gespreksvoering cruciaal is voor de functie-uitoefening en een belangrijke plek </w:t>
      </w:r>
      <w:r w:rsidRPr="009F1068">
        <w:lastRenderedPageBreak/>
        <w:t xml:space="preserve">daarbinnen inneemt. Alle organisatieadviseurs en accountants bevinden zich in de dagelijkse praktijk continu in gesprekken, zowel intern met collega’s als extern met cliënten of opdrachtgevers. Gespreksdoelen die binnen alle discourse </w:t>
      </w:r>
      <w:proofErr w:type="spellStart"/>
      <w:r w:rsidRPr="009F1068">
        <w:t>communities</w:t>
      </w:r>
      <w:proofErr w:type="spellEnd"/>
      <w:r w:rsidRPr="009F1068">
        <w:t xml:space="preserve"> </w:t>
      </w:r>
      <w:r>
        <w:t xml:space="preserve">voorkomen, bestaan vooral uit het </w:t>
      </w:r>
      <w:r w:rsidRPr="009F1068">
        <w:t xml:space="preserve">afstemmen van </w:t>
      </w:r>
      <w:r>
        <w:t xml:space="preserve">een </w:t>
      </w:r>
      <w:r w:rsidRPr="009F1068">
        <w:t xml:space="preserve">proces of </w:t>
      </w:r>
      <w:r>
        <w:t xml:space="preserve">een </w:t>
      </w:r>
      <w:r w:rsidRPr="009F1068">
        <w:t>opdracht</w:t>
      </w:r>
      <w:r>
        <w:t xml:space="preserve"> en </w:t>
      </w:r>
      <w:r w:rsidRPr="009F1068">
        <w:t xml:space="preserve">informatie-uitwisseling en </w:t>
      </w:r>
      <w:r>
        <w:t>-</w:t>
      </w:r>
      <w:r w:rsidRPr="009F1068">
        <w:t>structurering</w:t>
      </w:r>
      <w:r>
        <w:t xml:space="preserve">. </w:t>
      </w:r>
      <w:r w:rsidRPr="009F1068">
        <w:rPr>
          <w:rFonts w:eastAsiaTheme="minorHAnsi"/>
          <w:lang w:eastAsia="en-US"/>
        </w:rPr>
        <w:t xml:space="preserve">Klassieke presentaties waarin een gesproken tekst wordt ontvangen door een publiek, komen bij alle discourse </w:t>
      </w:r>
      <w:proofErr w:type="spellStart"/>
      <w:r w:rsidRPr="009F1068">
        <w:rPr>
          <w:rFonts w:eastAsiaTheme="minorHAnsi"/>
          <w:lang w:eastAsia="en-US"/>
        </w:rPr>
        <w:t>communities</w:t>
      </w:r>
      <w:proofErr w:type="spellEnd"/>
      <w:r w:rsidRPr="009F1068">
        <w:rPr>
          <w:rFonts w:eastAsiaTheme="minorHAnsi"/>
          <w:lang w:eastAsia="en-US"/>
        </w:rPr>
        <w:t xml:space="preserve"> minder voor dan de gesprekken. </w:t>
      </w:r>
    </w:p>
    <w:p w14:paraId="0EE40F72" w14:textId="77777777" w:rsidR="00D052F6" w:rsidRDefault="00D052F6" w:rsidP="00D052F6">
      <w:pPr>
        <w:spacing w:after="0"/>
        <w:ind w:firstLine="708"/>
      </w:pPr>
      <w:r w:rsidRPr="009F1068">
        <w:t xml:space="preserve">Er is een grote variatie aan schriftelijke teksten binnen de vier discourse </w:t>
      </w:r>
      <w:proofErr w:type="spellStart"/>
      <w:r w:rsidRPr="009F1068">
        <w:t>communities</w:t>
      </w:r>
      <w:proofErr w:type="spellEnd"/>
      <w:r w:rsidRPr="009F1068">
        <w:t xml:space="preserve">, variërend van </w:t>
      </w:r>
      <w:proofErr w:type="spellStart"/>
      <w:r w:rsidRPr="009F1068">
        <w:t>formatvast</w:t>
      </w:r>
      <w:proofErr w:type="spellEnd"/>
      <w:r w:rsidRPr="009F1068">
        <w:t xml:space="preserve"> tot formatvrij en van digitaal tot analoog. Voor de organisatieadviseurs bij Bank Holland en de accountants bij Centrum Nederland en Dienst Accountancy en Advies geldt dat schrijven en gespreksvoering even zwaarwegend zijn voor de functie. De organisatieadviseurs bij Centrum Nederland hechten over het algemeen meer waarde aan gespreksvoering in relatie tot de opbouw van de gewenste adviseur-cliëntrelatie. Dit is ook de enige discourse community die niet toewerkt naar de voltooiing van een formeel schriftelijk product, als eindpunt van het werkproces.</w:t>
      </w:r>
    </w:p>
    <w:p w14:paraId="5E313EBC" w14:textId="77777777" w:rsidR="00D052F6" w:rsidRDefault="00D052F6" w:rsidP="00D052F6">
      <w:pPr>
        <w:spacing w:after="0"/>
        <w:ind w:firstLine="708"/>
      </w:pPr>
      <w:r w:rsidRPr="009F1068">
        <w:rPr>
          <w:rFonts w:cs="Times New Roman"/>
        </w:rPr>
        <w:t xml:space="preserve">Luisteren heeft bij de organisatieadviseurs een belangrijke functie in de analyse van het veranderprobleem. Luisteren kan bij de accountants in verband worden gebracht met de professioneel-kritische houding die de beroepsvereniging van de accountants eist. Door secuur te luisteren kan informatie geobjectiveerd worden. </w:t>
      </w:r>
    </w:p>
    <w:p w14:paraId="2240A696" w14:textId="77777777" w:rsidR="00D052F6" w:rsidRPr="009F1068" w:rsidRDefault="00D052F6" w:rsidP="00D052F6">
      <w:pPr>
        <w:autoSpaceDE w:val="0"/>
        <w:autoSpaceDN w:val="0"/>
        <w:adjustRightInd w:val="0"/>
        <w:spacing w:after="0"/>
        <w:ind w:firstLine="708"/>
      </w:pPr>
      <w:r>
        <w:t xml:space="preserve">Bij de organisatieadviseurs ligt de functie van lezen voornamelijk op het gebied van vooronderzoek en modellenselectie. De accountants lezen daarentegen veel </w:t>
      </w:r>
      <w:r w:rsidRPr="009F1068">
        <w:rPr>
          <w:rFonts w:eastAsia="Times New Roman" w:cs="Times New Roman"/>
        </w:rPr>
        <w:t>wet- en regelgeving als juridisch werkkader</w:t>
      </w:r>
      <w:r>
        <w:rPr>
          <w:rFonts w:eastAsia="Times New Roman" w:cs="Times New Roman"/>
        </w:rPr>
        <w:t>.</w:t>
      </w:r>
    </w:p>
    <w:p w14:paraId="25439EBD" w14:textId="77777777" w:rsidR="00D052F6" w:rsidRPr="009F1068" w:rsidRDefault="00D052F6" w:rsidP="00D052F6">
      <w:pPr>
        <w:spacing w:after="0"/>
      </w:pPr>
    </w:p>
    <w:p w14:paraId="2E2D6EC3" w14:textId="77777777" w:rsidR="00D052F6" w:rsidRPr="009F1068" w:rsidRDefault="00D052F6" w:rsidP="00D052F6">
      <w:pPr>
        <w:pStyle w:val="Geenafstand"/>
        <w:spacing w:line="360" w:lineRule="auto"/>
        <w:rPr>
          <w:rFonts w:ascii="Garamond" w:hAnsi="Garamond"/>
          <w:b/>
        </w:rPr>
      </w:pPr>
      <w:r w:rsidRPr="009F1068">
        <w:rPr>
          <w:rFonts w:ascii="Garamond" w:hAnsi="Garamond"/>
          <w:b/>
        </w:rPr>
        <w:t>Conclusie en discussie</w:t>
      </w:r>
    </w:p>
    <w:p w14:paraId="1FFEE7DD" w14:textId="77777777" w:rsidR="00D052F6" w:rsidRPr="000E7EEF" w:rsidRDefault="00D052F6" w:rsidP="00D052F6">
      <w:pPr>
        <w:pStyle w:val="Geenafstand"/>
        <w:spacing w:line="360" w:lineRule="auto"/>
        <w:rPr>
          <w:rFonts w:ascii="Garamond" w:hAnsi="Garamond"/>
          <w:i/>
        </w:rPr>
      </w:pPr>
      <w:r>
        <w:rPr>
          <w:rFonts w:ascii="Garamond" w:hAnsi="Garamond"/>
        </w:rPr>
        <w:t xml:space="preserve">Het streven </w:t>
      </w:r>
      <w:r w:rsidRPr="009F1068">
        <w:rPr>
          <w:rFonts w:ascii="Garamond" w:hAnsi="Garamond"/>
        </w:rPr>
        <w:t>in deze studie is dat het onderwijs kan leren van de ove</w:t>
      </w:r>
      <w:r>
        <w:rPr>
          <w:rFonts w:ascii="Garamond" w:hAnsi="Garamond"/>
        </w:rPr>
        <w:t>reenkomsten en de verschillen in</w:t>
      </w:r>
      <w:r w:rsidRPr="009F1068">
        <w:rPr>
          <w:rFonts w:ascii="Garamond" w:hAnsi="Garamond"/>
        </w:rPr>
        <w:t xml:space="preserve"> </w:t>
      </w:r>
      <w:r>
        <w:rPr>
          <w:rFonts w:ascii="Garamond" w:hAnsi="Garamond"/>
        </w:rPr>
        <w:t xml:space="preserve">organisatieadvies en accountancy. </w:t>
      </w:r>
      <w:r w:rsidRPr="009F1068">
        <w:rPr>
          <w:rFonts w:ascii="Garamond" w:hAnsi="Garamond"/>
        </w:rPr>
        <w:t xml:space="preserve">Inzicht </w:t>
      </w:r>
      <w:r w:rsidRPr="009F1068">
        <w:rPr>
          <w:rFonts w:ascii="Garamond" w:hAnsi="Garamond"/>
        </w:rPr>
        <w:lastRenderedPageBreak/>
        <w:t xml:space="preserve">in de overeenkomsten en verschillen </w:t>
      </w:r>
      <w:r w:rsidRPr="009F1068">
        <w:rPr>
          <w:rStyle w:val="hps"/>
          <w:rFonts w:ascii="Garamond" w:hAnsi="Garamond"/>
        </w:rPr>
        <w:t xml:space="preserve">moet een </w:t>
      </w:r>
      <w:r>
        <w:rPr>
          <w:rStyle w:val="hps"/>
          <w:rFonts w:ascii="Garamond" w:hAnsi="Garamond"/>
        </w:rPr>
        <w:t xml:space="preserve">(theoretische) </w:t>
      </w:r>
      <w:r w:rsidRPr="009F1068">
        <w:rPr>
          <w:rStyle w:val="hps"/>
          <w:rFonts w:ascii="Garamond" w:hAnsi="Garamond"/>
        </w:rPr>
        <w:t xml:space="preserve">bijdrage leveren aan meer duidelijkheid in het debat over de kwestie van specificiteit binnen TSD of hoe specifiek de TSD-cursus </w:t>
      </w:r>
      <w:r w:rsidRPr="000E7EEF">
        <w:rPr>
          <w:rStyle w:val="hps"/>
          <w:rFonts w:ascii="Garamond" w:hAnsi="Garamond"/>
        </w:rPr>
        <w:t>dient te zijn (</w:t>
      </w:r>
      <w:proofErr w:type="spellStart"/>
      <w:r w:rsidRPr="000E7EEF">
        <w:rPr>
          <w:rStyle w:val="hps"/>
          <w:rFonts w:ascii="Garamond" w:hAnsi="Garamond"/>
        </w:rPr>
        <w:t>Hyland</w:t>
      </w:r>
      <w:proofErr w:type="spellEnd"/>
      <w:r w:rsidRPr="000E7EEF">
        <w:rPr>
          <w:rStyle w:val="hps"/>
          <w:rFonts w:ascii="Garamond" w:hAnsi="Garamond"/>
        </w:rPr>
        <w:t xml:space="preserve">, 2002, 2006). </w:t>
      </w:r>
      <w:r w:rsidRPr="000E7EEF">
        <w:rPr>
          <w:rFonts w:ascii="Garamond" w:hAnsi="Garamond"/>
        </w:rPr>
        <w:t xml:space="preserve">Op basis van de overeenkomsten kan een breed standaardcurriculum worden ontwikkeld met een talige basis voor alle hoger economische opleidingen of </w:t>
      </w:r>
      <w:r>
        <w:rPr>
          <w:rFonts w:ascii="Garamond" w:hAnsi="Garamond"/>
        </w:rPr>
        <w:t xml:space="preserve">op basis van de verschillen juist </w:t>
      </w:r>
      <w:r w:rsidRPr="000E7EEF">
        <w:rPr>
          <w:rFonts w:ascii="Garamond" w:hAnsi="Garamond"/>
        </w:rPr>
        <w:t xml:space="preserve">een smal talig curriculum aansluitend op de specifieke beroepen van organisatieadviseur of accountant. </w:t>
      </w:r>
      <w:r>
        <w:rPr>
          <w:rFonts w:ascii="Garamond" w:hAnsi="Garamond"/>
        </w:rPr>
        <w:t>De l</w:t>
      </w:r>
      <w:r w:rsidRPr="000E7EEF">
        <w:rPr>
          <w:rFonts w:ascii="Garamond" w:hAnsi="Garamond"/>
        </w:rPr>
        <w:t>eidende hoofdvraag was</w:t>
      </w:r>
      <w:r>
        <w:rPr>
          <w:rFonts w:ascii="Garamond" w:hAnsi="Garamond"/>
        </w:rPr>
        <w:t>:</w:t>
      </w:r>
      <w:r w:rsidRPr="000E7EEF">
        <w:rPr>
          <w:rFonts w:ascii="Garamond" w:hAnsi="Garamond"/>
        </w:rPr>
        <w:t xml:space="preserve"> </w:t>
      </w:r>
      <w:r w:rsidRPr="000E7EEF">
        <w:rPr>
          <w:rFonts w:ascii="Garamond" w:hAnsi="Garamond"/>
          <w:i/>
        </w:rPr>
        <w:t xml:space="preserve">Wat kan het hoger economisch onderwijs leren van taal- en communicatieactiviteiten in het economische beroepenveld? </w:t>
      </w:r>
    </w:p>
    <w:p w14:paraId="1111C588" w14:textId="77777777" w:rsidR="00D052F6" w:rsidRPr="009F1068" w:rsidRDefault="00D052F6" w:rsidP="00D052F6">
      <w:pPr>
        <w:tabs>
          <w:tab w:val="left" w:pos="709"/>
        </w:tabs>
        <w:spacing w:after="0"/>
        <w:rPr>
          <w:rFonts w:eastAsiaTheme="minorHAnsi"/>
          <w:lang w:eastAsia="en-US"/>
        </w:rPr>
      </w:pPr>
      <w:r>
        <w:rPr>
          <w:rFonts w:eastAsiaTheme="minorHAnsi"/>
          <w:lang w:eastAsia="en-US"/>
        </w:rPr>
        <w:tab/>
      </w:r>
      <w:r w:rsidRPr="009F1068">
        <w:rPr>
          <w:rFonts w:eastAsiaTheme="minorHAnsi"/>
          <w:lang w:eastAsia="en-US"/>
        </w:rPr>
        <w:t>De overeenkomsten tussen de organisatieadviseurs en de accountants leren het onderwijs dat de accenten op een talige propedeuse voor studenten organisatieadvies en accountancy moeten liggen op taalregisterhantering in woord en geschrift gericht op het aanspreken van (hiërarchisch) sociale verhoudingen en de opbouw van klantrelaties</w:t>
      </w:r>
      <w:r>
        <w:rPr>
          <w:rFonts w:eastAsiaTheme="minorHAnsi"/>
          <w:lang w:eastAsia="en-US"/>
        </w:rPr>
        <w:t xml:space="preserve">. Daarbij is aandacht voor het </w:t>
      </w:r>
      <w:r w:rsidRPr="009F1068">
        <w:rPr>
          <w:rFonts w:eastAsiaTheme="minorHAnsi"/>
          <w:lang w:eastAsia="en-US"/>
        </w:rPr>
        <w:t>ontwikkelen van een objectief-kritische grondhouding</w:t>
      </w:r>
      <w:r>
        <w:rPr>
          <w:rFonts w:eastAsiaTheme="minorHAnsi"/>
          <w:lang w:eastAsia="en-US"/>
        </w:rPr>
        <w:t xml:space="preserve"> van belang. Ook dient de focus te liggen op de </w:t>
      </w:r>
      <w:r w:rsidRPr="009F1068">
        <w:rPr>
          <w:rFonts w:eastAsiaTheme="minorHAnsi"/>
          <w:lang w:eastAsia="en-US"/>
        </w:rPr>
        <w:t>structurering van (basis) academische teksten</w:t>
      </w:r>
      <w:r>
        <w:rPr>
          <w:rFonts w:eastAsiaTheme="minorHAnsi"/>
          <w:lang w:eastAsia="en-US"/>
        </w:rPr>
        <w:t xml:space="preserve">. Het </w:t>
      </w:r>
      <w:r w:rsidRPr="009F1068">
        <w:rPr>
          <w:rFonts w:eastAsiaTheme="minorHAnsi"/>
          <w:lang w:eastAsia="en-US"/>
        </w:rPr>
        <w:t xml:space="preserve">verschil tussen </w:t>
      </w:r>
      <w:proofErr w:type="spellStart"/>
      <w:r w:rsidRPr="009F1068">
        <w:rPr>
          <w:rFonts w:eastAsiaTheme="minorHAnsi"/>
          <w:lang w:eastAsia="en-US"/>
        </w:rPr>
        <w:t>profit</w:t>
      </w:r>
      <w:proofErr w:type="spellEnd"/>
      <w:r w:rsidRPr="009F1068">
        <w:rPr>
          <w:rFonts w:eastAsiaTheme="minorHAnsi"/>
          <w:lang w:eastAsia="en-US"/>
        </w:rPr>
        <w:t xml:space="preserve">- en non-profitorganisaties en het effect </w:t>
      </w:r>
      <w:r>
        <w:rPr>
          <w:rFonts w:eastAsiaTheme="minorHAnsi"/>
          <w:lang w:eastAsia="en-US"/>
        </w:rPr>
        <w:t>daarvan op de taal</w:t>
      </w:r>
      <w:r w:rsidRPr="009F1068">
        <w:rPr>
          <w:rFonts w:eastAsiaTheme="minorHAnsi"/>
          <w:lang w:eastAsia="en-US"/>
        </w:rPr>
        <w:t xml:space="preserve"> en communicatie</w:t>
      </w:r>
      <w:r>
        <w:rPr>
          <w:rFonts w:eastAsiaTheme="minorHAnsi"/>
          <w:lang w:eastAsia="en-US"/>
        </w:rPr>
        <w:t xml:space="preserve"> verdient aandacht. Het is van belang dat het onderwijs gericht is op het </w:t>
      </w:r>
      <w:r w:rsidRPr="009F1068">
        <w:rPr>
          <w:rFonts w:eastAsiaTheme="minorHAnsi"/>
          <w:lang w:eastAsia="en-US"/>
        </w:rPr>
        <w:t>schrijven van e-mail</w:t>
      </w:r>
      <w:r>
        <w:rPr>
          <w:rFonts w:eastAsiaTheme="minorHAnsi"/>
          <w:lang w:eastAsia="en-US"/>
        </w:rPr>
        <w:t>s</w:t>
      </w:r>
      <w:r w:rsidRPr="009F1068">
        <w:rPr>
          <w:rFonts w:eastAsiaTheme="minorHAnsi"/>
          <w:lang w:eastAsia="en-US"/>
        </w:rPr>
        <w:t xml:space="preserve"> en bijbehorende conventies, voorbe</w:t>
      </w:r>
      <w:r>
        <w:rPr>
          <w:rFonts w:eastAsiaTheme="minorHAnsi"/>
          <w:lang w:eastAsia="en-US"/>
        </w:rPr>
        <w:t xml:space="preserve">reidende leesontwikkeling en </w:t>
      </w:r>
      <w:r w:rsidRPr="009F1068">
        <w:rPr>
          <w:rFonts w:eastAsiaTheme="minorHAnsi"/>
          <w:lang w:eastAsia="en-US"/>
        </w:rPr>
        <w:t>luistervaardigheid in interacties in het licht van i</w:t>
      </w:r>
      <w:r>
        <w:rPr>
          <w:rFonts w:eastAsiaTheme="minorHAnsi"/>
          <w:lang w:eastAsia="en-US"/>
        </w:rPr>
        <w:t>nformatiestructurering en empath</w:t>
      </w:r>
      <w:r w:rsidRPr="009F1068">
        <w:rPr>
          <w:rFonts w:eastAsiaTheme="minorHAnsi"/>
          <w:lang w:eastAsia="en-US"/>
        </w:rPr>
        <w:t xml:space="preserve">isch luisteren. Het is </w:t>
      </w:r>
      <w:r>
        <w:rPr>
          <w:rFonts w:eastAsiaTheme="minorHAnsi"/>
          <w:lang w:eastAsia="en-US"/>
        </w:rPr>
        <w:t xml:space="preserve">tevens </w:t>
      </w:r>
      <w:r w:rsidRPr="009F1068">
        <w:rPr>
          <w:rFonts w:eastAsiaTheme="minorHAnsi"/>
          <w:lang w:eastAsia="en-US"/>
        </w:rPr>
        <w:t xml:space="preserve">van belang dat tijdens de lessen samen aan teksten wordt gewerkt en dat er onderlinge tekstuele feedback wordt gegeven. Verder is het in het talige basisjaar </w:t>
      </w:r>
      <w:r>
        <w:rPr>
          <w:rFonts w:eastAsiaTheme="minorHAnsi"/>
          <w:lang w:eastAsia="en-US"/>
        </w:rPr>
        <w:t xml:space="preserve">belangrijk </w:t>
      </w:r>
      <w:r w:rsidRPr="009F1068">
        <w:rPr>
          <w:rFonts w:eastAsiaTheme="minorHAnsi"/>
          <w:lang w:eastAsia="en-US"/>
        </w:rPr>
        <w:t xml:space="preserve">dat de vijf </w:t>
      </w:r>
      <w:r>
        <w:rPr>
          <w:rFonts w:eastAsiaTheme="minorHAnsi"/>
          <w:lang w:eastAsia="en-US"/>
        </w:rPr>
        <w:t>taal</w:t>
      </w:r>
      <w:r w:rsidRPr="009F1068">
        <w:rPr>
          <w:rFonts w:eastAsiaTheme="minorHAnsi"/>
          <w:lang w:eastAsia="en-US"/>
        </w:rPr>
        <w:t xml:space="preserve">vaardigheden geïntegreerd worden aangeboden. Een onderscheid tussen bijvoorbeeld schriftelijke en mondelinge taalvaardigheid is in het licht van voorbereidend </w:t>
      </w:r>
      <w:proofErr w:type="spellStart"/>
      <w:r w:rsidRPr="009F1068">
        <w:rPr>
          <w:rFonts w:eastAsiaTheme="minorHAnsi"/>
          <w:lang w:eastAsia="en-US"/>
        </w:rPr>
        <w:t>arbeidsgerelateerd</w:t>
      </w:r>
      <w:proofErr w:type="spellEnd"/>
      <w:r w:rsidRPr="009F1068">
        <w:rPr>
          <w:rFonts w:eastAsiaTheme="minorHAnsi"/>
          <w:lang w:eastAsia="en-US"/>
        </w:rPr>
        <w:t xml:space="preserve"> taalonderwijs niet wenselijk, omdat de taalvaardigheden in het arbeidsveld altijd geïntegreerd voorkomen. </w:t>
      </w:r>
    </w:p>
    <w:p w14:paraId="71D3A761" w14:textId="77777777" w:rsidR="00D052F6" w:rsidRPr="009F1068" w:rsidRDefault="00D052F6" w:rsidP="00D052F6">
      <w:pPr>
        <w:tabs>
          <w:tab w:val="left" w:pos="709"/>
        </w:tabs>
        <w:spacing w:after="0"/>
        <w:rPr>
          <w:rFonts w:eastAsiaTheme="minorHAnsi"/>
          <w:lang w:eastAsia="en-US"/>
        </w:rPr>
      </w:pPr>
      <w:r w:rsidRPr="009F1068">
        <w:rPr>
          <w:rFonts w:eastAsiaTheme="minorHAnsi"/>
          <w:lang w:eastAsia="en-US"/>
        </w:rPr>
        <w:tab/>
        <w:t xml:space="preserve">De studie heeft laten zien dat de focus in het economische werkveld niet ligt op spelling, grammatica en het houden van klassieke presentaties. </w:t>
      </w:r>
      <w:r w:rsidRPr="009F1068">
        <w:rPr>
          <w:rFonts w:eastAsiaTheme="minorHAnsi"/>
          <w:lang w:eastAsia="en-US"/>
        </w:rPr>
        <w:lastRenderedPageBreak/>
        <w:t>Taalnormen voor geschreven teksten hebben eerder betrekking op structuur en doelgroep</w:t>
      </w:r>
      <w:r>
        <w:rPr>
          <w:rFonts w:eastAsiaTheme="minorHAnsi"/>
          <w:lang w:eastAsia="en-US"/>
        </w:rPr>
        <w:t>s</w:t>
      </w:r>
      <w:r w:rsidRPr="009F1068">
        <w:rPr>
          <w:rFonts w:eastAsiaTheme="minorHAnsi"/>
          <w:lang w:eastAsia="en-US"/>
        </w:rPr>
        <w:t xml:space="preserve">gerichtheid. Resultaten uit een veranderopdracht of </w:t>
      </w:r>
      <w:r>
        <w:rPr>
          <w:rFonts w:eastAsiaTheme="minorHAnsi"/>
          <w:lang w:eastAsia="en-US"/>
        </w:rPr>
        <w:t xml:space="preserve">een </w:t>
      </w:r>
      <w:r w:rsidRPr="009F1068">
        <w:rPr>
          <w:rFonts w:eastAsiaTheme="minorHAnsi"/>
          <w:lang w:eastAsia="en-US"/>
        </w:rPr>
        <w:t xml:space="preserve">financiële </w:t>
      </w:r>
      <w:r>
        <w:rPr>
          <w:rFonts w:eastAsiaTheme="minorHAnsi"/>
          <w:lang w:eastAsia="en-US"/>
        </w:rPr>
        <w:t xml:space="preserve">controle </w:t>
      </w:r>
      <w:r w:rsidRPr="009F1068">
        <w:rPr>
          <w:rFonts w:eastAsiaTheme="minorHAnsi"/>
          <w:lang w:eastAsia="en-US"/>
        </w:rPr>
        <w:t xml:space="preserve">worden in de praktijk </w:t>
      </w:r>
      <w:r>
        <w:rPr>
          <w:rFonts w:eastAsiaTheme="minorHAnsi"/>
          <w:lang w:eastAsia="en-US"/>
        </w:rPr>
        <w:t xml:space="preserve">eerder </w:t>
      </w:r>
      <w:r w:rsidRPr="009F1068">
        <w:rPr>
          <w:rFonts w:eastAsiaTheme="minorHAnsi"/>
          <w:lang w:eastAsia="en-US"/>
        </w:rPr>
        <w:t xml:space="preserve">gedeeld in interactieve gespreksvormen waarbij </w:t>
      </w:r>
      <w:r>
        <w:rPr>
          <w:rFonts w:eastAsiaTheme="minorHAnsi"/>
          <w:lang w:eastAsia="en-US"/>
        </w:rPr>
        <w:t xml:space="preserve">de </w:t>
      </w:r>
      <w:r w:rsidRPr="009F1068">
        <w:rPr>
          <w:rFonts w:eastAsiaTheme="minorHAnsi"/>
          <w:lang w:eastAsia="en-US"/>
        </w:rPr>
        <w:t>betrokkenen direct een reactie kunnen geven</w:t>
      </w:r>
      <w:r>
        <w:rPr>
          <w:rFonts w:eastAsiaTheme="minorHAnsi"/>
          <w:lang w:eastAsia="en-US"/>
        </w:rPr>
        <w:t xml:space="preserve"> en minder in klassieke presentaties waarbij het publiek slechts toehoort</w:t>
      </w:r>
      <w:r w:rsidRPr="009F1068">
        <w:rPr>
          <w:rFonts w:eastAsiaTheme="minorHAnsi"/>
          <w:lang w:eastAsia="en-US"/>
        </w:rPr>
        <w:t xml:space="preserve">. Voor het onderwijs is het </w:t>
      </w:r>
      <w:r>
        <w:rPr>
          <w:rFonts w:eastAsiaTheme="minorHAnsi"/>
          <w:lang w:eastAsia="en-US"/>
        </w:rPr>
        <w:t xml:space="preserve">van belang dat de </w:t>
      </w:r>
      <w:r w:rsidRPr="009F1068">
        <w:rPr>
          <w:rFonts w:eastAsiaTheme="minorHAnsi"/>
          <w:lang w:eastAsia="en-US"/>
        </w:rPr>
        <w:t xml:space="preserve">focus gelegd wordt op pragmatische taalnormen en de ontwikkeling van interactieve gespreksvoering. De aandacht dient in de onderwijsprogramma’s niet uit te gaan naar spelling en grammatica of klassieke presentaties. </w:t>
      </w:r>
    </w:p>
    <w:p w14:paraId="5FC91E2F" w14:textId="77777777" w:rsidR="00D052F6" w:rsidRDefault="00D052F6" w:rsidP="00D052F6">
      <w:pPr>
        <w:tabs>
          <w:tab w:val="left" w:pos="709"/>
        </w:tabs>
        <w:spacing w:after="0"/>
        <w:rPr>
          <w:rFonts w:eastAsiaTheme="minorHAnsi"/>
          <w:lang w:eastAsia="en-US"/>
        </w:rPr>
      </w:pPr>
      <w:r w:rsidRPr="009F1068">
        <w:rPr>
          <w:rFonts w:eastAsiaTheme="minorHAnsi"/>
          <w:lang w:eastAsia="en-US"/>
        </w:rPr>
        <w:tab/>
      </w:r>
      <w:r>
        <w:rPr>
          <w:rFonts w:eastAsiaTheme="minorHAnsi"/>
          <w:lang w:eastAsia="en-US"/>
        </w:rPr>
        <w:t>Het zou mooi zijn als de accenten i</w:t>
      </w:r>
      <w:r w:rsidRPr="009F1068">
        <w:rPr>
          <w:rFonts w:eastAsiaTheme="minorHAnsi"/>
          <w:lang w:eastAsia="en-US"/>
        </w:rPr>
        <w:t xml:space="preserve">n het talige </w:t>
      </w:r>
      <w:proofErr w:type="spellStart"/>
      <w:r w:rsidRPr="009F1068">
        <w:rPr>
          <w:rFonts w:eastAsiaTheme="minorHAnsi"/>
          <w:lang w:eastAsia="en-US"/>
        </w:rPr>
        <w:t>beroepsspecifieke</w:t>
      </w:r>
      <w:proofErr w:type="spellEnd"/>
      <w:r w:rsidRPr="009F1068">
        <w:rPr>
          <w:rFonts w:eastAsiaTheme="minorHAnsi"/>
          <w:lang w:eastAsia="en-US"/>
        </w:rPr>
        <w:t xml:space="preserve"> curriculum voor organisatieadvies </w:t>
      </w:r>
      <w:r>
        <w:rPr>
          <w:rFonts w:eastAsiaTheme="minorHAnsi"/>
          <w:lang w:eastAsia="en-US"/>
        </w:rPr>
        <w:t xml:space="preserve">gezien de beroepsverschillen </w:t>
      </w:r>
      <w:r w:rsidRPr="009F1068">
        <w:rPr>
          <w:rFonts w:eastAsiaTheme="minorHAnsi"/>
          <w:lang w:eastAsia="en-US"/>
        </w:rPr>
        <w:t xml:space="preserve">liggen op </w:t>
      </w:r>
      <w:r>
        <w:rPr>
          <w:rFonts w:eastAsiaTheme="minorHAnsi"/>
          <w:lang w:eastAsia="en-US"/>
        </w:rPr>
        <w:t xml:space="preserve">de </w:t>
      </w:r>
      <w:r w:rsidRPr="009F1068">
        <w:rPr>
          <w:rFonts w:eastAsiaTheme="minorHAnsi"/>
          <w:lang w:eastAsia="en-US"/>
        </w:rPr>
        <w:t>intensivering v</w:t>
      </w:r>
      <w:r>
        <w:rPr>
          <w:rFonts w:eastAsiaTheme="minorHAnsi"/>
          <w:lang w:eastAsia="en-US"/>
        </w:rPr>
        <w:t>an de klantrelaties in het kader</w:t>
      </w:r>
      <w:r w:rsidRPr="009F1068">
        <w:rPr>
          <w:rFonts w:eastAsiaTheme="minorHAnsi"/>
          <w:lang w:eastAsia="en-US"/>
        </w:rPr>
        <w:t xml:space="preserve"> van specialisatie en langdurige betrokkenheid bij een veranderopdracht</w:t>
      </w:r>
      <w:r>
        <w:rPr>
          <w:rFonts w:eastAsiaTheme="minorHAnsi"/>
          <w:lang w:eastAsia="en-US"/>
        </w:rPr>
        <w:t xml:space="preserve">. Ook </w:t>
      </w:r>
      <w:r w:rsidRPr="009F1068">
        <w:rPr>
          <w:rFonts w:eastAsiaTheme="minorHAnsi"/>
          <w:lang w:eastAsia="en-US"/>
        </w:rPr>
        <w:t xml:space="preserve">roldifferentiaties en het effect </w:t>
      </w:r>
      <w:r>
        <w:rPr>
          <w:rFonts w:eastAsiaTheme="minorHAnsi"/>
          <w:lang w:eastAsia="en-US"/>
        </w:rPr>
        <w:t xml:space="preserve">daarvan </w:t>
      </w:r>
      <w:r w:rsidRPr="009F1068">
        <w:rPr>
          <w:rFonts w:eastAsiaTheme="minorHAnsi"/>
          <w:lang w:eastAsia="en-US"/>
        </w:rPr>
        <w:t>op taal en communicatie</w:t>
      </w:r>
      <w:r>
        <w:rPr>
          <w:rFonts w:eastAsiaTheme="minorHAnsi"/>
          <w:lang w:eastAsia="en-US"/>
        </w:rPr>
        <w:t xml:space="preserve"> verdienen aandacht. Daarnaast is het nuttig dat de onderwijsfocus ligt op </w:t>
      </w:r>
      <w:r w:rsidRPr="009F1068">
        <w:rPr>
          <w:rFonts w:eastAsiaTheme="minorHAnsi"/>
          <w:lang w:eastAsia="en-US"/>
        </w:rPr>
        <w:t xml:space="preserve">verschillende organisatietalen en </w:t>
      </w:r>
      <w:r>
        <w:rPr>
          <w:rFonts w:eastAsiaTheme="minorHAnsi"/>
          <w:lang w:eastAsia="en-US"/>
        </w:rPr>
        <w:t xml:space="preserve">de </w:t>
      </w:r>
      <w:r w:rsidRPr="009F1068">
        <w:rPr>
          <w:rFonts w:eastAsiaTheme="minorHAnsi"/>
          <w:lang w:eastAsia="en-US"/>
        </w:rPr>
        <w:t>bijbehorende taalregisters</w:t>
      </w:r>
      <w:r>
        <w:rPr>
          <w:rFonts w:eastAsiaTheme="minorHAnsi"/>
          <w:lang w:eastAsia="en-US"/>
        </w:rPr>
        <w:t xml:space="preserve"> als ook op het bestaan</w:t>
      </w:r>
      <w:r w:rsidRPr="009F1068">
        <w:rPr>
          <w:rFonts w:eastAsiaTheme="minorHAnsi"/>
          <w:lang w:eastAsia="en-US"/>
        </w:rPr>
        <w:t xml:space="preserve"> van orale (informele) communicatieculturen </w:t>
      </w:r>
      <w:r>
        <w:rPr>
          <w:rFonts w:eastAsiaTheme="minorHAnsi"/>
          <w:lang w:eastAsia="en-US"/>
        </w:rPr>
        <w:t>met e</w:t>
      </w:r>
      <w:r w:rsidRPr="009F1068">
        <w:rPr>
          <w:rFonts w:eastAsiaTheme="minorHAnsi"/>
          <w:lang w:eastAsia="en-US"/>
        </w:rPr>
        <w:t>en sterke focus op gespreksvoering</w:t>
      </w:r>
      <w:r>
        <w:rPr>
          <w:rFonts w:eastAsiaTheme="minorHAnsi"/>
          <w:lang w:eastAsia="en-US"/>
        </w:rPr>
        <w:t xml:space="preserve">. Als het gaat om schrijven dan is belangrijk dat de aandacht ligt op </w:t>
      </w:r>
      <w:r w:rsidRPr="009F1068">
        <w:rPr>
          <w:rFonts w:eastAsiaTheme="minorHAnsi"/>
          <w:lang w:eastAsia="en-US"/>
        </w:rPr>
        <w:t xml:space="preserve">schriftelijke beroepsproducten in het licht van opdrachtaanvaarding, -afbakening, -monitoring en </w:t>
      </w:r>
      <w:r>
        <w:rPr>
          <w:rFonts w:eastAsiaTheme="minorHAnsi"/>
          <w:lang w:eastAsia="en-US"/>
        </w:rPr>
        <w:t>-</w:t>
      </w:r>
      <w:r w:rsidRPr="009F1068">
        <w:rPr>
          <w:rFonts w:eastAsiaTheme="minorHAnsi"/>
          <w:lang w:eastAsia="en-US"/>
        </w:rPr>
        <w:t>evaluatie</w:t>
      </w:r>
      <w:r>
        <w:rPr>
          <w:rFonts w:eastAsiaTheme="minorHAnsi"/>
          <w:lang w:eastAsia="en-US"/>
        </w:rPr>
        <w:t xml:space="preserve"> en het schrijven van </w:t>
      </w:r>
      <w:r w:rsidRPr="009F1068">
        <w:rPr>
          <w:rFonts w:eastAsiaTheme="minorHAnsi"/>
          <w:lang w:eastAsia="en-US"/>
        </w:rPr>
        <w:t xml:space="preserve">e-mails en </w:t>
      </w:r>
      <w:r>
        <w:rPr>
          <w:rFonts w:eastAsiaTheme="minorHAnsi"/>
          <w:lang w:eastAsia="en-US"/>
        </w:rPr>
        <w:t xml:space="preserve">teksten </w:t>
      </w:r>
      <w:r w:rsidRPr="009F1068">
        <w:rPr>
          <w:rFonts w:eastAsiaTheme="minorHAnsi"/>
          <w:lang w:eastAsia="en-US"/>
        </w:rPr>
        <w:t>op digitale communicatieplatformen</w:t>
      </w:r>
      <w:r>
        <w:rPr>
          <w:rFonts w:eastAsiaTheme="minorHAnsi"/>
          <w:lang w:eastAsia="en-US"/>
        </w:rPr>
        <w:t xml:space="preserve">. Tot slot is het van belang dat de </w:t>
      </w:r>
      <w:r w:rsidRPr="009F1068">
        <w:rPr>
          <w:rFonts w:eastAsiaTheme="minorHAnsi"/>
          <w:lang w:eastAsia="en-US"/>
        </w:rPr>
        <w:t xml:space="preserve">leesfunctie </w:t>
      </w:r>
      <w:r>
        <w:rPr>
          <w:rFonts w:eastAsiaTheme="minorHAnsi"/>
          <w:lang w:eastAsia="en-US"/>
        </w:rPr>
        <w:t xml:space="preserve">gerelateerd wordt aan </w:t>
      </w:r>
      <w:r w:rsidRPr="009F1068">
        <w:rPr>
          <w:rFonts w:eastAsiaTheme="minorHAnsi"/>
          <w:lang w:eastAsia="en-US"/>
        </w:rPr>
        <w:t>modellenselectie</w:t>
      </w:r>
      <w:r>
        <w:rPr>
          <w:rFonts w:eastAsiaTheme="minorHAnsi"/>
          <w:lang w:eastAsia="en-US"/>
        </w:rPr>
        <w:t xml:space="preserve">. De luisterfunctie verdient aandacht in relatie tot </w:t>
      </w:r>
      <w:r w:rsidRPr="009F1068">
        <w:rPr>
          <w:rFonts w:eastAsiaTheme="minorHAnsi"/>
          <w:lang w:eastAsia="en-US"/>
        </w:rPr>
        <w:t xml:space="preserve">project- of opdrachtafbakening en het reguleren van </w:t>
      </w:r>
      <w:r>
        <w:rPr>
          <w:rFonts w:eastAsiaTheme="minorHAnsi"/>
          <w:lang w:eastAsia="en-US"/>
        </w:rPr>
        <w:t xml:space="preserve">de </w:t>
      </w:r>
      <w:r w:rsidRPr="009F1068">
        <w:rPr>
          <w:rFonts w:eastAsiaTheme="minorHAnsi"/>
          <w:lang w:eastAsia="en-US"/>
        </w:rPr>
        <w:t>verwachtingen van de betrokkenen</w:t>
      </w:r>
      <w:r>
        <w:rPr>
          <w:rFonts w:eastAsiaTheme="minorHAnsi"/>
          <w:lang w:eastAsia="en-US"/>
        </w:rPr>
        <w:t xml:space="preserve">. </w:t>
      </w:r>
      <w:r w:rsidRPr="009F1068">
        <w:rPr>
          <w:rFonts w:eastAsiaTheme="minorHAnsi"/>
          <w:lang w:eastAsia="en-US"/>
        </w:rPr>
        <w:t xml:space="preserve"> </w:t>
      </w:r>
    </w:p>
    <w:p w14:paraId="4197EB48" w14:textId="77777777" w:rsidR="00D052F6" w:rsidRPr="009F1068" w:rsidRDefault="00D052F6" w:rsidP="00D052F6">
      <w:pPr>
        <w:tabs>
          <w:tab w:val="left" w:pos="709"/>
        </w:tabs>
        <w:spacing w:after="0"/>
        <w:rPr>
          <w:rFonts w:eastAsiaTheme="minorHAnsi"/>
          <w:lang w:eastAsia="en-US"/>
        </w:rPr>
      </w:pPr>
      <w:r>
        <w:rPr>
          <w:rFonts w:eastAsiaTheme="minorHAnsi"/>
          <w:lang w:eastAsia="en-US"/>
        </w:rPr>
        <w:tab/>
      </w:r>
      <w:r w:rsidRPr="009F1068">
        <w:rPr>
          <w:rFonts w:eastAsiaTheme="minorHAnsi"/>
          <w:lang w:eastAsia="en-US"/>
        </w:rPr>
        <w:t>De professionele waarden en bijbehorende beroepscultuur van organisatieadvies laten nog een diffuus beeld zien. De beroepscultuur is niet eenduidig en de beroepsvereniging heeft geen normerend karakter. Vanuit dit perspectief is het niet noodzakelijk om studenten talig bij te scholen aan de hand van de beroepscultuur, maar is het doeltreffender om aan hen te leren dat de diversiteit aan professionele rollen en de hoeveelheid organisatiecon</w:t>
      </w:r>
      <w:r>
        <w:rPr>
          <w:rFonts w:eastAsiaTheme="minorHAnsi"/>
          <w:lang w:eastAsia="en-US"/>
        </w:rPr>
        <w:t xml:space="preserve">texten </w:t>
      </w:r>
      <w:r>
        <w:rPr>
          <w:rFonts w:eastAsiaTheme="minorHAnsi"/>
          <w:lang w:eastAsia="en-US"/>
        </w:rPr>
        <w:lastRenderedPageBreak/>
        <w:t>waar ze in terecht komen</w:t>
      </w:r>
      <w:r w:rsidRPr="009F1068">
        <w:rPr>
          <w:rFonts w:eastAsiaTheme="minorHAnsi"/>
          <w:lang w:eastAsia="en-US"/>
        </w:rPr>
        <w:t xml:space="preserve"> van hen vragen dat ze snel switchen tussen de </w:t>
      </w:r>
      <w:proofErr w:type="spellStart"/>
      <w:r w:rsidRPr="009F1068">
        <w:rPr>
          <w:rFonts w:eastAsiaTheme="minorHAnsi"/>
          <w:lang w:eastAsia="en-US"/>
        </w:rPr>
        <w:t>organisatiebrede</w:t>
      </w:r>
      <w:proofErr w:type="spellEnd"/>
      <w:r w:rsidRPr="009F1068">
        <w:rPr>
          <w:rFonts w:eastAsiaTheme="minorHAnsi"/>
          <w:lang w:eastAsia="en-US"/>
        </w:rPr>
        <w:t xml:space="preserve"> taalregisters en de bijbehorende taalvaardigheden. </w:t>
      </w:r>
    </w:p>
    <w:p w14:paraId="7C2A0CCF" w14:textId="77777777" w:rsidR="00D052F6" w:rsidRDefault="00D052F6" w:rsidP="00D052F6">
      <w:pPr>
        <w:tabs>
          <w:tab w:val="left" w:pos="709"/>
        </w:tabs>
        <w:spacing w:after="0"/>
        <w:rPr>
          <w:rFonts w:eastAsiaTheme="minorHAnsi"/>
          <w:lang w:eastAsia="en-US"/>
        </w:rPr>
      </w:pPr>
      <w:r w:rsidRPr="009F1068">
        <w:rPr>
          <w:rFonts w:eastAsiaTheme="minorHAnsi"/>
          <w:lang w:eastAsia="en-US"/>
        </w:rPr>
        <w:tab/>
      </w:r>
      <w:r>
        <w:rPr>
          <w:rFonts w:eastAsiaTheme="minorHAnsi"/>
          <w:lang w:eastAsia="en-US"/>
        </w:rPr>
        <w:t>Het zou mooi zijn als de accenten i</w:t>
      </w:r>
      <w:r w:rsidRPr="009F1068">
        <w:rPr>
          <w:rFonts w:eastAsiaTheme="minorHAnsi"/>
          <w:lang w:eastAsia="en-US"/>
        </w:rPr>
        <w:t xml:space="preserve">n het talige </w:t>
      </w:r>
      <w:proofErr w:type="spellStart"/>
      <w:r w:rsidRPr="009F1068">
        <w:rPr>
          <w:rFonts w:eastAsiaTheme="minorHAnsi"/>
          <w:lang w:eastAsia="en-US"/>
        </w:rPr>
        <w:t>beroepsspecifieke</w:t>
      </w:r>
      <w:proofErr w:type="spellEnd"/>
      <w:r w:rsidRPr="009F1068">
        <w:rPr>
          <w:rFonts w:eastAsiaTheme="minorHAnsi"/>
          <w:lang w:eastAsia="en-US"/>
        </w:rPr>
        <w:t xml:space="preserve"> curriculum voor accountancy </w:t>
      </w:r>
      <w:r>
        <w:rPr>
          <w:rFonts w:eastAsiaTheme="minorHAnsi"/>
          <w:lang w:eastAsia="en-US"/>
        </w:rPr>
        <w:t xml:space="preserve">gezien de beroepsverschillen </w:t>
      </w:r>
      <w:r w:rsidRPr="009F1068">
        <w:rPr>
          <w:rFonts w:eastAsiaTheme="minorHAnsi"/>
          <w:lang w:eastAsia="en-US"/>
        </w:rPr>
        <w:t xml:space="preserve">liggen op </w:t>
      </w:r>
      <w:r>
        <w:rPr>
          <w:rFonts w:eastAsiaTheme="minorHAnsi"/>
          <w:lang w:eastAsia="en-US"/>
        </w:rPr>
        <w:t xml:space="preserve">professionele waarden en een </w:t>
      </w:r>
      <w:r w:rsidRPr="009F1068">
        <w:rPr>
          <w:rFonts w:eastAsiaTheme="minorHAnsi"/>
          <w:lang w:eastAsia="en-US"/>
        </w:rPr>
        <w:t>formele beroepscultuur</w:t>
      </w:r>
      <w:r>
        <w:rPr>
          <w:rFonts w:eastAsiaTheme="minorHAnsi"/>
          <w:lang w:eastAsia="en-US"/>
        </w:rPr>
        <w:t xml:space="preserve">. Daarbij is het voor accountancy nuttig dat er aandacht wordt besteed aan </w:t>
      </w:r>
      <w:r w:rsidRPr="009F1068">
        <w:rPr>
          <w:rFonts w:eastAsiaTheme="minorHAnsi"/>
          <w:lang w:eastAsia="en-US"/>
        </w:rPr>
        <w:t>taalregisterhantering in het licht van het integriteitsdebat en een focus op transparante communicatie met de klant (zo ook vertalen van vaktermen voor de klant)</w:t>
      </w:r>
      <w:r>
        <w:rPr>
          <w:rFonts w:eastAsiaTheme="minorHAnsi"/>
          <w:lang w:eastAsia="en-US"/>
        </w:rPr>
        <w:t xml:space="preserve">. De onderwijsfocus zou ook gerelateerd moeten zijn aan </w:t>
      </w:r>
      <w:r w:rsidRPr="009F1068">
        <w:rPr>
          <w:rFonts w:eastAsiaTheme="minorHAnsi"/>
          <w:lang w:eastAsia="en-US"/>
        </w:rPr>
        <w:t xml:space="preserve">schriftelijke borging van </w:t>
      </w:r>
      <w:r>
        <w:rPr>
          <w:rFonts w:eastAsiaTheme="minorHAnsi"/>
          <w:lang w:eastAsia="en-US"/>
        </w:rPr>
        <w:t xml:space="preserve">de </w:t>
      </w:r>
      <w:r w:rsidRPr="009F1068">
        <w:rPr>
          <w:rFonts w:eastAsiaTheme="minorHAnsi"/>
          <w:lang w:eastAsia="en-US"/>
        </w:rPr>
        <w:t xml:space="preserve">gespreksinhoud en </w:t>
      </w:r>
      <w:r>
        <w:rPr>
          <w:rFonts w:eastAsiaTheme="minorHAnsi"/>
          <w:lang w:eastAsia="en-US"/>
        </w:rPr>
        <w:t xml:space="preserve">de </w:t>
      </w:r>
      <w:r w:rsidRPr="009F1068">
        <w:rPr>
          <w:rFonts w:eastAsiaTheme="minorHAnsi"/>
          <w:lang w:eastAsia="en-US"/>
        </w:rPr>
        <w:t>(tussentijds</w:t>
      </w:r>
      <w:r>
        <w:rPr>
          <w:rFonts w:eastAsiaTheme="minorHAnsi"/>
          <w:lang w:eastAsia="en-US"/>
        </w:rPr>
        <w:t>e</w:t>
      </w:r>
      <w:r w:rsidRPr="009F1068">
        <w:rPr>
          <w:rFonts w:eastAsiaTheme="minorHAnsi"/>
          <w:lang w:eastAsia="en-US"/>
        </w:rPr>
        <w:t xml:space="preserve">) financiële gegevens, </w:t>
      </w:r>
      <w:r>
        <w:rPr>
          <w:rFonts w:eastAsiaTheme="minorHAnsi"/>
          <w:lang w:eastAsia="en-US"/>
        </w:rPr>
        <w:t xml:space="preserve">de </w:t>
      </w:r>
      <w:r w:rsidRPr="009F1068">
        <w:rPr>
          <w:rFonts w:eastAsiaTheme="minorHAnsi"/>
          <w:lang w:eastAsia="en-US"/>
        </w:rPr>
        <w:t xml:space="preserve">schriftelijke beroepsproducten </w:t>
      </w:r>
      <w:r>
        <w:rPr>
          <w:rFonts w:eastAsiaTheme="minorHAnsi"/>
          <w:lang w:eastAsia="en-US"/>
        </w:rPr>
        <w:t xml:space="preserve">gelieerd aan financiële controles en het </w:t>
      </w:r>
      <w:r w:rsidRPr="009F1068">
        <w:rPr>
          <w:rFonts w:eastAsiaTheme="minorHAnsi"/>
          <w:lang w:eastAsia="en-US"/>
        </w:rPr>
        <w:t xml:space="preserve">schrijven van e-mails en </w:t>
      </w:r>
      <w:r>
        <w:rPr>
          <w:rFonts w:eastAsiaTheme="minorHAnsi"/>
          <w:lang w:eastAsia="en-US"/>
        </w:rPr>
        <w:t xml:space="preserve">teksten op </w:t>
      </w:r>
      <w:r w:rsidRPr="009F1068">
        <w:rPr>
          <w:rFonts w:eastAsiaTheme="minorHAnsi"/>
          <w:lang w:eastAsia="en-US"/>
        </w:rPr>
        <w:t>digitale communicatieplatformen</w:t>
      </w:r>
      <w:r>
        <w:rPr>
          <w:rFonts w:eastAsiaTheme="minorHAnsi"/>
          <w:lang w:eastAsia="en-US"/>
        </w:rPr>
        <w:t xml:space="preserve">. Aandacht voor de </w:t>
      </w:r>
      <w:r w:rsidRPr="009F1068">
        <w:rPr>
          <w:rFonts w:eastAsiaTheme="minorHAnsi"/>
          <w:lang w:eastAsia="en-US"/>
        </w:rPr>
        <w:t xml:space="preserve">leesfunctie </w:t>
      </w:r>
      <w:r>
        <w:rPr>
          <w:rFonts w:eastAsiaTheme="minorHAnsi"/>
          <w:lang w:eastAsia="en-US"/>
        </w:rPr>
        <w:t xml:space="preserve">is van belang voor het </w:t>
      </w:r>
      <w:r w:rsidRPr="009F1068">
        <w:rPr>
          <w:rFonts w:eastAsiaTheme="minorHAnsi"/>
          <w:lang w:eastAsia="en-US"/>
        </w:rPr>
        <w:t xml:space="preserve">bepalen van het </w:t>
      </w:r>
      <w:r>
        <w:rPr>
          <w:rFonts w:eastAsiaTheme="minorHAnsi"/>
          <w:lang w:eastAsia="en-US"/>
        </w:rPr>
        <w:t xml:space="preserve">juiste </w:t>
      </w:r>
      <w:r w:rsidRPr="009F1068">
        <w:rPr>
          <w:rFonts w:eastAsiaTheme="minorHAnsi"/>
          <w:lang w:eastAsia="en-US"/>
        </w:rPr>
        <w:t>juridisch</w:t>
      </w:r>
      <w:r>
        <w:rPr>
          <w:rFonts w:eastAsiaTheme="minorHAnsi"/>
          <w:lang w:eastAsia="en-US"/>
        </w:rPr>
        <w:t>e</w:t>
      </w:r>
      <w:r w:rsidRPr="009F1068">
        <w:rPr>
          <w:rFonts w:eastAsiaTheme="minorHAnsi"/>
          <w:lang w:eastAsia="en-US"/>
        </w:rPr>
        <w:t xml:space="preserve"> werkkader en </w:t>
      </w:r>
      <w:r>
        <w:rPr>
          <w:rFonts w:eastAsiaTheme="minorHAnsi"/>
          <w:lang w:eastAsia="en-US"/>
        </w:rPr>
        <w:t>voor de</w:t>
      </w:r>
      <w:r w:rsidRPr="009F1068">
        <w:rPr>
          <w:rFonts w:eastAsiaTheme="minorHAnsi"/>
          <w:lang w:eastAsia="en-US"/>
        </w:rPr>
        <w:t xml:space="preserve"> luisterfunctie </w:t>
      </w:r>
      <w:r>
        <w:rPr>
          <w:rFonts w:eastAsiaTheme="minorHAnsi"/>
          <w:lang w:eastAsia="en-US"/>
        </w:rPr>
        <w:t xml:space="preserve">van belang </w:t>
      </w:r>
      <w:r w:rsidRPr="009F1068">
        <w:rPr>
          <w:rFonts w:eastAsiaTheme="minorHAnsi"/>
          <w:lang w:eastAsia="en-US"/>
        </w:rPr>
        <w:t>om de juiste vervolgvrage</w:t>
      </w:r>
      <w:r>
        <w:rPr>
          <w:rFonts w:eastAsiaTheme="minorHAnsi"/>
          <w:lang w:eastAsia="en-US"/>
        </w:rPr>
        <w:t>n te kunnen stellen in het kader</w:t>
      </w:r>
      <w:r w:rsidRPr="009F1068">
        <w:rPr>
          <w:rFonts w:eastAsiaTheme="minorHAnsi"/>
          <w:lang w:eastAsia="en-US"/>
        </w:rPr>
        <w:t xml:space="preserve"> van de financiële controles. In tegenstelling tot organisatieadvies is het beroepskader voor accountancy sterk normerend, wat effect heeft op de taal en communicatie van de accountants. De beroepsvereniging bepaalt vanuit juridisch oogpunt wat er van de accountants verwacht wordt. Eerlijke communica</w:t>
      </w:r>
      <w:r>
        <w:rPr>
          <w:rFonts w:eastAsiaTheme="minorHAnsi"/>
          <w:lang w:eastAsia="en-US"/>
        </w:rPr>
        <w:t>tie met de klant is in het licht</w:t>
      </w:r>
      <w:r w:rsidRPr="009F1068">
        <w:rPr>
          <w:rFonts w:eastAsiaTheme="minorHAnsi"/>
          <w:lang w:eastAsia="en-US"/>
        </w:rPr>
        <w:t xml:space="preserve"> van de beroepsontwikkelingen een</w:t>
      </w:r>
      <w:r>
        <w:rPr>
          <w:rFonts w:eastAsiaTheme="minorHAnsi"/>
          <w:lang w:eastAsia="en-US"/>
        </w:rPr>
        <w:t xml:space="preserve"> belangrijk thema binnen accoun</w:t>
      </w:r>
      <w:r w:rsidRPr="009F1068">
        <w:rPr>
          <w:rFonts w:eastAsiaTheme="minorHAnsi"/>
          <w:lang w:eastAsia="en-US"/>
        </w:rPr>
        <w:t>t</w:t>
      </w:r>
      <w:r>
        <w:rPr>
          <w:rFonts w:eastAsiaTheme="minorHAnsi"/>
          <w:lang w:eastAsia="en-US"/>
        </w:rPr>
        <w:t xml:space="preserve">ancy. Het is belangrijk </w:t>
      </w:r>
      <w:r w:rsidRPr="009F1068">
        <w:rPr>
          <w:rFonts w:eastAsiaTheme="minorHAnsi"/>
          <w:lang w:eastAsia="en-US"/>
        </w:rPr>
        <w:t xml:space="preserve">dat studenten accountancy in het taalprogramma worden gewezen op de sterke uitwerking van de professionele waarden op hun taal- en communicatieactiviteiten. Juist vanwege het formele werkkader, de bijbehorende veelal externe </w:t>
      </w:r>
      <w:r>
        <w:rPr>
          <w:rFonts w:eastAsiaTheme="minorHAnsi"/>
          <w:lang w:eastAsia="en-US"/>
        </w:rPr>
        <w:t xml:space="preserve">formele communicatie en de </w:t>
      </w:r>
      <w:r w:rsidRPr="009F1068">
        <w:rPr>
          <w:rFonts w:eastAsiaTheme="minorHAnsi"/>
          <w:lang w:eastAsia="en-US"/>
        </w:rPr>
        <w:t>informele interne communicatie, is het voor deze studenten van belang dat zij leren om te gaan met formele en informele taalregisters in relatie tot klant of collega.</w:t>
      </w:r>
    </w:p>
    <w:p w14:paraId="743A515D" w14:textId="77777777" w:rsidR="00D052F6" w:rsidRPr="009F1068" w:rsidRDefault="00D052F6" w:rsidP="00D052F6">
      <w:pPr>
        <w:tabs>
          <w:tab w:val="left" w:pos="709"/>
        </w:tabs>
        <w:spacing w:after="0"/>
      </w:pPr>
      <w:r w:rsidRPr="009F1068">
        <w:rPr>
          <w:rFonts w:eastAsiaTheme="minorHAnsi"/>
          <w:lang w:eastAsia="en-US"/>
        </w:rPr>
        <w:tab/>
      </w:r>
      <w:bookmarkStart w:id="8" w:name="_Toc526721492"/>
      <w:bookmarkStart w:id="9" w:name="_Toc526721717"/>
      <w:bookmarkStart w:id="10" w:name="_Toc526807831"/>
      <w:r w:rsidRPr="009F1068">
        <w:t xml:space="preserve">Dit onderzoek had tot doel om taal- en communicatieactiviteiten natuurgetrouw te beschrijven zodat deze geïmplementeerd kunnen worden in TSD, als taalonderwijs dat aansluit bij een beroep of beroepenveld. </w:t>
      </w:r>
      <w:r>
        <w:lastRenderedPageBreak/>
        <w:t xml:space="preserve">Taalonderwijs in het </w:t>
      </w:r>
      <w:r w:rsidRPr="009F1068">
        <w:t xml:space="preserve">hoger </w:t>
      </w:r>
      <w:r>
        <w:t xml:space="preserve">economisch onderwijs </w:t>
      </w:r>
      <w:r w:rsidRPr="009F1068">
        <w:t xml:space="preserve">heeft een zinnige invulling als dit een bepaalde mate van arbeidsrelevantie kent. </w:t>
      </w:r>
      <w:r w:rsidRPr="009F1068">
        <w:rPr>
          <w:rFonts w:eastAsiaTheme="minorHAnsi"/>
          <w:lang w:eastAsia="en-US"/>
        </w:rPr>
        <w:t>I</w:t>
      </w:r>
      <w:r w:rsidRPr="009F1068">
        <w:t xml:space="preserve">n deze studie stond die arbeidsmarktrelevantie centraal, niet zozeer om een (vak)kennisbasis te ontwikkelen, maar om een gezamenlijke </w:t>
      </w:r>
      <w:r w:rsidRPr="009F1068">
        <w:rPr>
          <w:i/>
        </w:rPr>
        <w:t>beroepstalige</w:t>
      </w:r>
      <w:r w:rsidRPr="009F1068">
        <w:t xml:space="preserve"> kennisbasis te leggen waar het onderwijs mee verder kan. In het ideale geval stemmen economische opleidingen in de hoofdfase af op </w:t>
      </w:r>
      <w:r w:rsidRPr="009F1068">
        <w:rPr>
          <w:rFonts w:eastAsia="Times New Roman"/>
        </w:rPr>
        <w:t xml:space="preserve">de verschillende professionele deelcontexten, die niet alleen het geïntegreerde karakter van professioneel taalgebruik onderwijzen, maar ook de </w:t>
      </w:r>
      <w:r w:rsidRPr="009F1068">
        <w:t xml:space="preserve">beroepskennis van de studenten vergroten. </w:t>
      </w:r>
    </w:p>
    <w:p w14:paraId="7C5059D6" w14:textId="77777777" w:rsidR="00D052F6" w:rsidRDefault="00D052F6" w:rsidP="00D052F6">
      <w:pPr>
        <w:spacing w:after="0"/>
        <w:ind w:firstLine="708"/>
      </w:pPr>
      <w:r w:rsidRPr="009F1068">
        <w:t>Samengevat</w:t>
      </w:r>
      <w:r>
        <w:t xml:space="preserve">, met dit onderzoek lever ik </w:t>
      </w:r>
      <w:r w:rsidRPr="009F1068">
        <w:t xml:space="preserve">een bijdrage aan de professionalisering van het taalonderwijs in het hoger </w:t>
      </w:r>
      <w:r>
        <w:t xml:space="preserve">economisch </w:t>
      </w:r>
      <w:r w:rsidRPr="009F1068">
        <w:t>onderwijs</w:t>
      </w:r>
      <w:r>
        <w:t xml:space="preserve">. Ik beargumenteer dat implementatie van </w:t>
      </w:r>
      <w:r w:rsidRPr="009F1068">
        <w:t xml:space="preserve">de onderwijsbenadering Taal voor Specifieke Doeleinden (TSD) binnen het hoger </w:t>
      </w:r>
      <w:r>
        <w:t>economisch onderwijs daaraan bijdraagt</w:t>
      </w:r>
      <w:r w:rsidRPr="009F1068">
        <w:t>. TSD-onderwijs is per definitie beroepsgericht, omdat de taaleisen van het werkveld daarin verwerkt zijn. De implementatie van deze onderwijsvorm laat het taalaanbod van het hbo beter aanslui</w:t>
      </w:r>
      <w:r>
        <w:t xml:space="preserve">ten op het werkveld. </w:t>
      </w:r>
    </w:p>
    <w:p w14:paraId="31936D17" w14:textId="77777777" w:rsidR="00D052F6" w:rsidRPr="009F1068" w:rsidRDefault="00D052F6" w:rsidP="00D052F6">
      <w:pPr>
        <w:ind w:firstLine="708"/>
      </w:pPr>
      <w:r>
        <w:t xml:space="preserve">Ik pleit in deze studie </w:t>
      </w:r>
      <w:r w:rsidRPr="009F1068">
        <w:t xml:space="preserve">voor de ontwikkeling van de economische student als kritische denker die beredeneerde taalkeuzes kan maken. Hij maakt deze keuzes omdat hij deel uitmaakt van een toekomstige beroepsgroep en weet wat deze beroepsgroep op taalgebied van hem verlangt, welke normen centraal staan en welke tekst- en gesprekssoorten daarin leidend zijn. De resultaten uit deze studie </w:t>
      </w:r>
      <w:r>
        <w:t xml:space="preserve">dragen bij aan </w:t>
      </w:r>
      <w:r w:rsidRPr="009F1068">
        <w:t xml:space="preserve"> de vormgeving van </w:t>
      </w:r>
      <w:r>
        <w:t>zinnig</w:t>
      </w:r>
      <w:r w:rsidRPr="009F1068">
        <w:t xml:space="preserve"> taalonderwijs dat de toekomstige economische professionals (talig) voorbereidt op een plek in de maatschappij. </w:t>
      </w:r>
    </w:p>
    <w:p w14:paraId="7FCCD90D" w14:textId="77777777" w:rsidR="00D052F6" w:rsidRPr="009F1068" w:rsidRDefault="00D052F6" w:rsidP="00D052F6">
      <w:pPr>
        <w:spacing w:after="0"/>
        <w:ind w:firstLine="708"/>
      </w:pPr>
    </w:p>
    <w:p w14:paraId="70AFD5C9" w14:textId="77777777" w:rsidR="00D052F6" w:rsidRPr="009F1068" w:rsidRDefault="00D052F6" w:rsidP="00D052F6">
      <w:pPr>
        <w:spacing w:line="276" w:lineRule="auto"/>
      </w:pPr>
      <w:r w:rsidRPr="009F1068">
        <w:br w:type="page"/>
      </w:r>
    </w:p>
    <w:p w14:paraId="24A968D9" w14:textId="77777777" w:rsidR="00D052F6" w:rsidRPr="000A0AD9" w:rsidRDefault="00D052F6" w:rsidP="00D052F6">
      <w:pPr>
        <w:pStyle w:val="Kop1"/>
        <w:rPr>
          <w:color w:val="000000" w:themeColor="text1"/>
          <w:lang w:val="en-US"/>
        </w:rPr>
      </w:pPr>
      <w:bookmarkStart w:id="11" w:name="_Toc13437802"/>
      <w:r>
        <w:rPr>
          <w:color w:val="000000" w:themeColor="text1"/>
          <w:lang w:val="en-US"/>
        </w:rPr>
        <w:lastRenderedPageBreak/>
        <w:t>SUMMARY</w:t>
      </w:r>
      <w:bookmarkEnd w:id="11"/>
    </w:p>
    <w:p w14:paraId="122804CE" w14:textId="77777777" w:rsidR="00D052F6" w:rsidRDefault="00D052F6" w:rsidP="00D052F6">
      <w:pPr>
        <w:pStyle w:val="Geenafstand"/>
        <w:rPr>
          <w:rFonts w:ascii="Garamond" w:hAnsi="Garamond"/>
          <w:b/>
          <w:color w:val="000000" w:themeColor="text1"/>
          <w:sz w:val="24"/>
          <w:szCs w:val="24"/>
          <w:lang w:val="en-US"/>
        </w:rPr>
      </w:pPr>
      <w:r w:rsidRPr="000A0AD9">
        <w:rPr>
          <w:rFonts w:ascii="Garamond" w:hAnsi="Garamond"/>
          <w:b/>
          <w:color w:val="000000" w:themeColor="text1"/>
          <w:sz w:val="24"/>
          <w:szCs w:val="24"/>
          <w:lang w:val="en-US"/>
        </w:rPr>
        <w:t>Use of language in the field of professional economics. Needs analysis for (language) curriculum design in higher economic education.</w:t>
      </w:r>
    </w:p>
    <w:p w14:paraId="244D209D" w14:textId="77777777" w:rsidR="00D052F6" w:rsidRPr="000A0AD9" w:rsidRDefault="00D052F6" w:rsidP="00D052F6">
      <w:pPr>
        <w:pStyle w:val="Geenafstand"/>
        <w:rPr>
          <w:rFonts w:ascii="Garamond" w:hAnsi="Garamond"/>
          <w:b/>
          <w:color w:val="000000" w:themeColor="text1"/>
          <w:sz w:val="24"/>
          <w:szCs w:val="24"/>
          <w:lang w:val="en-US"/>
        </w:rPr>
      </w:pPr>
    </w:p>
    <w:p w14:paraId="3DE8EF57" w14:textId="77777777" w:rsidR="00D052F6" w:rsidRPr="000A0AD9" w:rsidRDefault="00D052F6" w:rsidP="00D052F6">
      <w:pPr>
        <w:spacing w:after="0"/>
        <w:rPr>
          <w:rStyle w:val="hps"/>
          <w:color w:val="000000" w:themeColor="text1"/>
          <w:lang w:val="en-US"/>
        </w:rPr>
      </w:pPr>
      <w:r w:rsidRPr="000A0AD9">
        <w:rPr>
          <w:color w:val="000000" w:themeColor="text1"/>
          <w:lang w:val="en-US"/>
        </w:rPr>
        <w:t xml:space="preserve">The aim of this research is to give language education in higher education that is based on professional language as used in the field of economics. In order to reach that end, I identify professional language use with the aid of a needs’ analysis. The needs analysis gives insights into the language of economics professionals as well as their objective language and communication needs. The goal is to description this in sufficient detail to design effective English and Communication for Specific Professional Purposes (ESP) in higher education. According to </w:t>
      </w:r>
      <w:proofErr w:type="spellStart"/>
      <w:r w:rsidRPr="000A0AD9">
        <w:rPr>
          <w:color w:val="000000" w:themeColor="text1"/>
          <w:lang w:val="en-US"/>
        </w:rPr>
        <w:t>Huhta</w:t>
      </w:r>
      <w:proofErr w:type="spellEnd"/>
      <w:r w:rsidRPr="000A0AD9">
        <w:rPr>
          <w:color w:val="000000" w:themeColor="text1"/>
          <w:lang w:val="en-US"/>
        </w:rPr>
        <w:t xml:space="preserve">, Vogt, Johnson &amp; </w:t>
      </w:r>
      <w:proofErr w:type="spellStart"/>
      <w:r w:rsidRPr="000A0AD9">
        <w:rPr>
          <w:color w:val="000000" w:themeColor="text1"/>
          <w:lang w:val="en-US"/>
        </w:rPr>
        <w:t>Tulkki</w:t>
      </w:r>
      <w:proofErr w:type="spellEnd"/>
      <w:r w:rsidRPr="000A0AD9">
        <w:rPr>
          <w:color w:val="000000" w:themeColor="text1"/>
          <w:lang w:val="en-US"/>
        </w:rPr>
        <w:t xml:space="preserve"> (2013), ESP is structured to support the needs of students and professionals taking part in a particular course or discipline. It is focused on the development of language use in that discipline. Objective needs are factual demands that the student must eventually express in the language</w:t>
      </w:r>
      <w:r w:rsidRPr="000A0AD9">
        <w:rPr>
          <w:rStyle w:val="hps"/>
          <w:color w:val="000000" w:themeColor="text1"/>
          <w:lang w:val="en-US"/>
        </w:rPr>
        <w:t xml:space="preserve"> (Brindley, 1989). These are daily, work-related language and communication needs. I have chosen to identify expert-based objective language because this gives the student and lecturer more insight into how language plays a role in a particular profession or field. I have selected two clear-cut economic fields: the organization advice and accountancy.</w:t>
      </w:r>
    </w:p>
    <w:p w14:paraId="2C32C150" w14:textId="77777777" w:rsidR="00D052F6" w:rsidRDefault="00D052F6" w:rsidP="00D052F6">
      <w:pPr>
        <w:spacing w:after="0"/>
        <w:rPr>
          <w:color w:val="000000" w:themeColor="text1"/>
          <w:lang w:val="en-US"/>
        </w:rPr>
      </w:pPr>
      <w:r w:rsidRPr="000A0AD9">
        <w:rPr>
          <w:rStyle w:val="hps"/>
          <w:color w:val="000000" w:themeColor="text1"/>
          <w:lang w:val="en-US"/>
        </w:rPr>
        <w:tab/>
        <w:t xml:space="preserve">The reasoning behind this research is two-sided. Firstly, there are a number of policy papers that address concrete speaking, writing and advice-giving skills for economic disciplines in higher education </w:t>
      </w:r>
      <w:r w:rsidRPr="000A0AD9">
        <w:rPr>
          <w:color w:val="000000" w:themeColor="text1"/>
          <w:lang w:val="en-US"/>
        </w:rPr>
        <w:t>(</w:t>
      </w:r>
      <w:proofErr w:type="spellStart"/>
      <w:r w:rsidRPr="000A0AD9">
        <w:rPr>
          <w:color w:val="000000" w:themeColor="text1"/>
          <w:lang w:val="en-US"/>
        </w:rPr>
        <w:t>heo-standaard</w:t>
      </w:r>
      <w:proofErr w:type="spellEnd"/>
      <w:r w:rsidRPr="000A0AD9">
        <w:rPr>
          <w:color w:val="000000" w:themeColor="text1"/>
          <w:lang w:val="en-US"/>
        </w:rPr>
        <w:t xml:space="preserve">). Secondly, lecturers and professionals in the economic field consider the professional language skills of higher education students to be below standard. Lecturers believe it is essential to develop professional language skills to develop professionalization and </w:t>
      </w:r>
      <w:proofErr w:type="spellStart"/>
      <w:r w:rsidRPr="000A0AD9">
        <w:rPr>
          <w:color w:val="000000" w:themeColor="text1"/>
          <w:lang w:val="en-US"/>
        </w:rPr>
        <w:t>labour</w:t>
      </w:r>
      <w:proofErr w:type="spellEnd"/>
      <w:r w:rsidRPr="000A0AD9">
        <w:rPr>
          <w:color w:val="000000" w:themeColor="text1"/>
          <w:lang w:val="en-US"/>
        </w:rPr>
        <w:t xml:space="preserve"> market success. </w:t>
      </w:r>
    </w:p>
    <w:p w14:paraId="322ED256" w14:textId="77777777" w:rsidR="00D052F6" w:rsidRDefault="00D052F6" w:rsidP="00D052F6">
      <w:pPr>
        <w:spacing w:line="276" w:lineRule="auto"/>
        <w:rPr>
          <w:color w:val="000000" w:themeColor="text1"/>
          <w:lang w:val="en-US"/>
        </w:rPr>
      </w:pPr>
      <w:r>
        <w:rPr>
          <w:color w:val="000000" w:themeColor="text1"/>
          <w:lang w:val="en-US"/>
        </w:rPr>
        <w:br w:type="page"/>
      </w:r>
    </w:p>
    <w:p w14:paraId="4947F087" w14:textId="77777777" w:rsidR="00D052F6" w:rsidRDefault="00D052F6" w:rsidP="00D052F6">
      <w:pPr>
        <w:spacing w:before="240" w:after="0"/>
        <w:rPr>
          <w:color w:val="000000" w:themeColor="text1"/>
          <w:lang w:val="en-US"/>
        </w:rPr>
      </w:pPr>
      <w:r w:rsidRPr="000A0AD9">
        <w:rPr>
          <w:color w:val="000000" w:themeColor="text1"/>
          <w:lang w:val="en-US"/>
        </w:rPr>
        <w:lastRenderedPageBreak/>
        <w:t>The main question in this study is:</w:t>
      </w:r>
    </w:p>
    <w:p w14:paraId="67E3493A" w14:textId="77777777" w:rsidR="00D052F6" w:rsidRDefault="00D052F6" w:rsidP="00D052F6">
      <w:pPr>
        <w:spacing w:after="0"/>
        <w:rPr>
          <w:color w:val="000000" w:themeColor="text1"/>
          <w:lang w:val="en-US"/>
        </w:rPr>
      </w:pPr>
    </w:p>
    <w:p w14:paraId="157D1C47" w14:textId="77777777" w:rsidR="00D052F6" w:rsidRPr="000A0AD9" w:rsidRDefault="00D052F6" w:rsidP="00D052F6">
      <w:pPr>
        <w:spacing w:after="0"/>
        <w:ind w:left="708"/>
        <w:rPr>
          <w:i/>
          <w:color w:val="000000" w:themeColor="text1"/>
          <w:lang w:val="en-US"/>
        </w:rPr>
      </w:pPr>
      <w:r w:rsidRPr="000A0AD9">
        <w:rPr>
          <w:i/>
          <w:color w:val="000000" w:themeColor="text1"/>
          <w:lang w:val="en-US"/>
        </w:rPr>
        <w:t xml:space="preserve">What can higher education learn from language and communication activities in the economic field? </w:t>
      </w:r>
    </w:p>
    <w:p w14:paraId="7BB279F9" w14:textId="77777777" w:rsidR="00D052F6" w:rsidRPr="000A0AD9" w:rsidRDefault="00D052F6" w:rsidP="00D052F6">
      <w:pPr>
        <w:spacing w:after="0"/>
        <w:rPr>
          <w:color w:val="000000" w:themeColor="text1"/>
          <w:lang w:val="en-US"/>
        </w:rPr>
      </w:pPr>
    </w:p>
    <w:p w14:paraId="08FE4FC7" w14:textId="77777777" w:rsidR="00D052F6" w:rsidRPr="000A0AD9" w:rsidRDefault="00D052F6" w:rsidP="00D052F6">
      <w:pPr>
        <w:rPr>
          <w:rFonts w:eastAsia="Times New Roman"/>
          <w:color w:val="000000" w:themeColor="text1"/>
          <w:lang w:val="en-US"/>
        </w:rPr>
      </w:pPr>
      <w:r w:rsidRPr="000A0AD9">
        <w:rPr>
          <w:color w:val="000000" w:themeColor="text1"/>
          <w:lang w:val="en-US"/>
        </w:rPr>
        <w:t xml:space="preserve"> These secondary questions support the main question:</w:t>
      </w:r>
    </w:p>
    <w:p w14:paraId="1F4744C2" w14:textId="77777777" w:rsidR="00D052F6" w:rsidRPr="000A0AD9" w:rsidRDefault="00D052F6" w:rsidP="00D052F6">
      <w:pPr>
        <w:ind w:left="708"/>
        <w:rPr>
          <w:rFonts w:eastAsia="Times New Roman"/>
          <w:i/>
          <w:color w:val="000000" w:themeColor="text1"/>
          <w:lang w:val="en-US"/>
        </w:rPr>
      </w:pPr>
      <w:r w:rsidRPr="000A0AD9">
        <w:rPr>
          <w:rFonts w:eastAsia="Times New Roman"/>
          <w:i/>
          <w:color w:val="000000" w:themeColor="text1"/>
          <w:lang w:val="en-US"/>
        </w:rPr>
        <w:t>Which properties influence language and communication for organization advice and accountancy in the professional context, and what determines their specific character?</w:t>
      </w:r>
    </w:p>
    <w:p w14:paraId="0C259A8D" w14:textId="77777777" w:rsidR="00D052F6" w:rsidRPr="000A0AD9" w:rsidRDefault="00D052F6" w:rsidP="00D052F6">
      <w:pPr>
        <w:ind w:left="708"/>
        <w:rPr>
          <w:i/>
          <w:color w:val="000000" w:themeColor="text1"/>
          <w:lang w:val="en-US"/>
        </w:rPr>
      </w:pPr>
      <w:r w:rsidRPr="000A0AD9">
        <w:rPr>
          <w:i/>
          <w:color w:val="000000" w:themeColor="text1"/>
          <w:lang w:val="en-US"/>
        </w:rPr>
        <w:t xml:space="preserve">Which language and communication characteristics does the body influencing </w:t>
      </w:r>
      <w:r w:rsidRPr="000A0AD9">
        <w:rPr>
          <w:rFonts w:eastAsia="Times New Roman"/>
          <w:i/>
          <w:color w:val="000000" w:themeColor="text1"/>
          <w:lang w:val="en-US"/>
        </w:rPr>
        <w:t>organization advisers and accountants have and what drives them?</w:t>
      </w:r>
    </w:p>
    <w:p w14:paraId="19A6BF0F" w14:textId="77777777" w:rsidR="00D052F6" w:rsidRPr="000A0AD9" w:rsidRDefault="00D052F6" w:rsidP="00D052F6">
      <w:pPr>
        <w:spacing w:after="0"/>
        <w:ind w:left="708"/>
        <w:rPr>
          <w:rStyle w:val="hps"/>
          <w:i/>
          <w:color w:val="000000" w:themeColor="text1"/>
          <w:lang w:val="en-US"/>
        </w:rPr>
      </w:pPr>
      <w:r w:rsidRPr="000A0AD9">
        <w:rPr>
          <w:rStyle w:val="hps"/>
          <w:i/>
          <w:color w:val="000000" w:themeColor="text1"/>
          <w:lang w:val="en-US"/>
        </w:rPr>
        <w:t xml:space="preserve">Which characteristics of the discourse community (of </w:t>
      </w:r>
      <w:r w:rsidRPr="000A0AD9">
        <w:rPr>
          <w:rFonts w:eastAsia="Times New Roman"/>
          <w:i/>
          <w:color w:val="000000" w:themeColor="text1"/>
          <w:lang w:val="en-US"/>
        </w:rPr>
        <w:t xml:space="preserve">organization advisers and accountants) influence communication activities, what signifies its character and which language and community activities typify this community? </w:t>
      </w:r>
    </w:p>
    <w:p w14:paraId="2CFC5FE4" w14:textId="77777777" w:rsidR="00D052F6" w:rsidRPr="000A0AD9" w:rsidRDefault="00D052F6" w:rsidP="00D052F6">
      <w:pPr>
        <w:spacing w:after="0"/>
        <w:rPr>
          <w:rStyle w:val="hps"/>
          <w:color w:val="000000" w:themeColor="text1"/>
          <w:lang w:val="en-US"/>
        </w:rPr>
      </w:pPr>
    </w:p>
    <w:p w14:paraId="68F78591" w14:textId="77777777" w:rsidR="00D052F6" w:rsidRPr="000A0AD9" w:rsidRDefault="00D052F6" w:rsidP="00D052F6">
      <w:pPr>
        <w:spacing w:after="0"/>
        <w:rPr>
          <w:rStyle w:val="hps"/>
          <w:b/>
          <w:color w:val="000000" w:themeColor="text1"/>
          <w:lang w:val="en-US"/>
        </w:rPr>
      </w:pPr>
      <w:r w:rsidRPr="000A0AD9">
        <w:rPr>
          <w:rStyle w:val="hps"/>
          <w:b/>
          <w:color w:val="000000" w:themeColor="text1"/>
          <w:lang w:val="en-US"/>
        </w:rPr>
        <w:t>Theory and needs analysis in Language for Specific Purposes</w:t>
      </w:r>
    </w:p>
    <w:p w14:paraId="7ACC0069" w14:textId="77777777" w:rsidR="00D052F6" w:rsidRPr="000A0AD9" w:rsidRDefault="00D052F6" w:rsidP="00D052F6">
      <w:pPr>
        <w:spacing w:after="0"/>
        <w:rPr>
          <w:rStyle w:val="hps"/>
          <w:color w:val="000000" w:themeColor="text1"/>
          <w:lang w:val="en-US"/>
        </w:rPr>
      </w:pPr>
      <w:r w:rsidRPr="000A0AD9">
        <w:rPr>
          <w:rStyle w:val="hps"/>
          <w:color w:val="000000" w:themeColor="text1"/>
          <w:lang w:val="en-US"/>
        </w:rPr>
        <w:t xml:space="preserve">Language for Specific purposes refers to a description of linguistic range common in professional areas. It aims to provide (future) professionals with this language. It is characteristic of ESP education that content, teaching materials, didactics and testing are based on learners with specific language needs. A needs analysis provides direction in identifying the necessary language. ESP is dynamic and has many interpretations worldwide. Focus can lie either on researching language and variation or on pedagogy and didactics. In the last decade, interest in communicative processes has grown, whereby language in relation to its social contest has become increasingly important. In addition, a communicative approach, with language at its </w:t>
      </w:r>
      <w:proofErr w:type="spellStart"/>
      <w:r w:rsidRPr="000A0AD9">
        <w:rPr>
          <w:rStyle w:val="hps"/>
          <w:color w:val="000000" w:themeColor="text1"/>
          <w:lang w:val="en-US"/>
        </w:rPr>
        <w:t>centre</w:t>
      </w:r>
      <w:proofErr w:type="spellEnd"/>
      <w:r w:rsidRPr="000A0AD9">
        <w:rPr>
          <w:rStyle w:val="hps"/>
          <w:color w:val="000000" w:themeColor="text1"/>
          <w:lang w:val="en-US"/>
        </w:rPr>
        <w:t xml:space="preserve"> has been chosen for context-rich teaching material based on professional language use. Language research has been </w:t>
      </w:r>
      <w:r w:rsidRPr="000A0AD9">
        <w:rPr>
          <w:color w:val="000000" w:themeColor="text1"/>
          <w:lang w:val="en-US"/>
        </w:rPr>
        <w:t>undertaken to develop</w:t>
      </w:r>
      <w:r w:rsidRPr="000A0AD9">
        <w:rPr>
          <w:rStyle w:val="hps"/>
          <w:color w:val="000000" w:themeColor="text1"/>
          <w:lang w:val="en-US"/>
        </w:rPr>
        <w:t xml:space="preserve"> context-rich course material. On the </w:t>
      </w:r>
      <w:r w:rsidRPr="000A0AD9">
        <w:rPr>
          <w:rStyle w:val="hps"/>
          <w:color w:val="000000" w:themeColor="text1"/>
          <w:lang w:val="en-US"/>
        </w:rPr>
        <w:lastRenderedPageBreak/>
        <w:t>basis of these didactic and educational developments and the ongoing shifting focus in professional practice, ESP is defined in this study as follows:</w:t>
      </w:r>
    </w:p>
    <w:p w14:paraId="7F38BC32" w14:textId="77777777" w:rsidR="00D052F6" w:rsidRPr="000A0AD9" w:rsidRDefault="00D052F6" w:rsidP="00D052F6">
      <w:pPr>
        <w:spacing w:after="0"/>
        <w:rPr>
          <w:rStyle w:val="hps"/>
          <w:color w:val="000000" w:themeColor="text1"/>
          <w:lang w:val="en-US"/>
        </w:rPr>
      </w:pPr>
    </w:p>
    <w:p w14:paraId="3E98B456" w14:textId="77777777" w:rsidR="00D052F6" w:rsidRPr="000A0AD9" w:rsidRDefault="00D052F6" w:rsidP="00D052F6">
      <w:pPr>
        <w:spacing w:after="0"/>
        <w:ind w:left="708"/>
        <w:rPr>
          <w:rStyle w:val="hps"/>
          <w:color w:val="000000" w:themeColor="text1"/>
          <w:lang w:val="en-US"/>
        </w:rPr>
      </w:pPr>
      <w:r w:rsidRPr="000A0AD9">
        <w:rPr>
          <w:rStyle w:val="hps"/>
          <w:color w:val="000000" w:themeColor="text1"/>
          <w:lang w:val="en-US"/>
        </w:rPr>
        <w:t>ESP is an approach directed on education for professional language use that through an evidence-based needs analysis is identified as part of the daily practice of a (professional) discourse community. Its purpose is the use of specific professional language in a carefully chosen didactic form taught to a specific group of students or professionals entering these types of professional (discourse) communities.</w:t>
      </w:r>
    </w:p>
    <w:p w14:paraId="034B2FEC" w14:textId="77777777" w:rsidR="00D052F6" w:rsidRPr="000A0AD9" w:rsidRDefault="00D052F6" w:rsidP="00D052F6">
      <w:pPr>
        <w:spacing w:after="0"/>
        <w:rPr>
          <w:rStyle w:val="hps"/>
          <w:color w:val="000000" w:themeColor="text1"/>
          <w:lang w:val="en-US"/>
        </w:rPr>
      </w:pPr>
    </w:p>
    <w:p w14:paraId="767A1AB1" w14:textId="77777777" w:rsidR="00D052F6" w:rsidRPr="000A0AD9" w:rsidRDefault="00D052F6" w:rsidP="00D052F6">
      <w:pPr>
        <w:spacing w:after="0"/>
        <w:rPr>
          <w:rStyle w:val="hps"/>
          <w:color w:val="000000" w:themeColor="text1"/>
          <w:lang w:val="en-US"/>
        </w:rPr>
      </w:pPr>
      <w:r w:rsidRPr="000A0AD9">
        <w:rPr>
          <w:rStyle w:val="hps"/>
          <w:color w:val="000000" w:themeColor="text1"/>
          <w:lang w:val="en-US"/>
        </w:rPr>
        <w:t xml:space="preserve">Because this definition leans on the key concepts of professional language use and discourse community, these terms are central to the study. Professional language use in written and spoken texts is directed at other professionals with the same or another expertise </w:t>
      </w:r>
      <w:r w:rsidRPr="000A0AD9">
        <w:rPr>
          <w:rFonts w:cs="Times New Roman"/>
          <w:color w:val="000000" w:themeColor="text1"/>
          <w:lang w:val="en-US"/>
        </w:rPr>
        <w:t>(</w:t>
      </w:r>
      <w:r w:rsidRPr="000A0AD9">
        <w:rPr>
          <w:rStyle w:val="hps"/>
          <w:color w:val="000000" w:themeColor="text1"/>
          <w:lang w:val="en-US"/>
        </w:rPr>
        <w:t xml:space="preserve">Gunnarsson, 2009). A discourse community is a group of language users, in this case economy professionals, with its own language repertoire and rules. Those who internalize the language rules, become part of the group </w:t>
      </w:r>
      <w:r w:rsidRPr="000A0AD9">
        <w:rPr>
          <w:color w:val="000000" w:themeColor="text1"/>
          <w:lang w:val="en-US"/>
        </w:rPr>
        <w:t>(Beaufort, 1997). The idea is for the ‘actual’ professional discourse communities to be primed in education.</w:t>
      </w:r>
    </w:p>
    <w:p w14:paraId="455EEDB7" w14:textId="77777777" w:rsidR="00D052F6" w:rsidRPr="000A0AD9" w:rsidRDefault="00D052F6" w:rsidP="00D052F6">
      <w:pPr>
        <w:spacing w:after="0"/>
        <w:ind w:firstLine="708"/>
        <w:rPr>
          <w:rStyle w:val="hps"/>
          <w:color w:val="000000" w:themeColor="text1"/>
          <w:lang w:val="en-US"/>
        </w:rPr>
      </w:pPr>
      <w:r w:rsidRPr="000A0AD9">
        <w:rPr>
          <w:rStyle w:val="hps"/>
          <w:color w:val="000000" w:themeColor="text1"/>
          <w:lang w:val="en-US"/>
        </w:rPr>
        <w:t xml:space="preserve">The needs analysis forms a cornerstone for ESP, because it leads to directed language education, that corresponds to the needs of learners and the profession for which they are being taught. </w:t>
      </w:r>
      <w:r w:rsidRPr="000A0AD9">
        <w:rPr>
          <w:rStyle w:val="hps"/>
          <w:rFonts w:cs="Times New Roman"/>
          <w:color w:val="000000" w:themeColor="text1"/>
          <w:lang w:val="en-US"/>
        </w:rPr>
        <w:t xml:space="preserve">(Dudley-Evans &amp; St John, 1998; </w:t>
      </w:r>
      <w:proofErr w:type="spellStart"/>
      <w:r w:rsidRPr="000A0AD9">
        <w:rPr>
          <w:rStyle w:val="hps"/>
          <w:rFonts w:cs="Times New Roman"/>
          <w:color w:val="000000" w:themeColor="text1"/>
          <w:lang w:val="en-US"/>
        </w:rPr>
        <w:t>Huhta</w:t>
      </w:r>
      <w:proofErr w:type="spellEnd"/>
      <w:r w:rsidRPr="000A0AD9">
        <w:rPr>
          <w:rStyle w:val="hps"/>
          <w:rFonts w:cs="Times New Roman"/>
          <w:color w:val="000000" w:themeColor="text1"/>
          <w:lang w:val="en-US"/>
        </w:rPr>
        <w:t xml:space="preserve"> et al., 2013). The aim of the present needs analysis is not only to outline professional language use, but for the purpose of authentic language education, to understand why this language use manifests in this form. </w:t>
      </w:r>
      <w:r w:rsidRPr="000A0AD9">
        <w:rPr>
          <w:rFonts w:eastAsiaTheme="minorHAnsi" w:cs="Garamond"/>
          <w:color w:val="000000" w:themeColor="text1"/>
          <w:lang w:val="en-US" w:eastAsia="en-US"/>
        </w:rPr>
        <w:t xml:space="preserve">Holistic requirements analysis is used </w:t>
      </w:r>
      <w:r w:rsidRPr="000A0AD9">
        <w:rPr>
          <w:rStyle w:val="hps"/>
          <w:rFonts w:cs="Times New Roman"/>
          <w:color w:val="000000" w:themeColor="text1"/>
          <w:lang w:val="en-US"/>
        </w:rPr>
        <w:t xml:space="preserve">to achieve this goal because the relationship between language and context is central to this method. </w:t>
      </w:r>
      <w:r w:rsidRPr="000A0AD9">
        <w:rPr>
          <w:rStyle w:val="hps"/>
          <w:color w:val="000000" w:themeColor="text1"/>
          <w:lang w:val="en-US"/>
        </w:rPr>
        <w:t>(</w:t>
      </w:r>
      <w:proofErr w:type="spellStart"/>
      <w:r w:rsidRPr="000A0AD9">
        <w:rPr>
          <w:rStyle w:val="hps"/>
          <w:color w:val="000000" w:themeColor="text1"/>
          <w:lang w:val="en-US"/>
        </w:rPr>
        <w:t>Huhta</w:t>
      </w:r>
      <w:proofErr w:type="spellEnd"/>
      <w:r w:rsidRPr="000A0AD9">
        <w:rPr>
          <w:rStyle w:val="hps"/>
          <w:color w:val="000000" w:themeColor="text1"/>
          <w:lang w:val="en-US"/>
        </w:rPr>
        <w:t xml:space="preserve"> et al., 2013). </w:t>
      </w:r>
      <w:r w:rsidRPr="000A0AD9">
        <w:rPr>
          <w:rFonts w:eastAsiaTheme="minorHAnsi" w:cs="Garamond"/>
          <w:color w:val="000000" w:themeColor="text1"/>
          <w:lang w:val="en-US" w:eastAsia="en-US"/>
        </w:rPr>
        <w:t xml:space="preserve">Holistic requirements analysis forms the basis for professional language use that is by definition dependent on context and influenced by diverse factors at various contextual levels. </w:t>
      </w:r>
      <w:proofErr w:type="spellStart"/>
      <w:r w:rsidRPr="000A0AD9">
        <w:rPr>
          <w:rStyle w:val="hps"/>
          <w:color w:val="000000" w:themeColor="text1"/>
          <w:lang w:val="en-US"/>
        </w:rPr>
        <w:t>Huhta</w:t>
      </w:r>
      <w:proofErr w:type="spellEnd"/>
      <w:r w:rsidRPr="000A0AD9">
        <w:rPr>
          <w:rStyle w:val="hps"/>
          <w:color w:val="000000" w:themeColor="text1"/>
          <w:lang w:val="en-US"/>
        </w:rPr>
        <w:t xml:space="preserve"> et al. use four perspectives to describe the </w:t>
      </w:r>
      <w:r w:rsidRPr="000A0AD9">
        <w:rPr>
          <w:rStyle w:val="hps"/>
          <w:color w:val="000000" w:themeColor="text1"/>
          <w:lang w:val="en-US"/>
        </w:rPr>
        <w:lastRenderedPageBreak/>
        <w:t>context and complexity of professional language use in authentic ESP as accurately as possible: 1) knowledge of the organization, 2) knowledge of the communication participants, 3) knowledge of social the (inter)action, 4) Knowledge of texts.</w:t>
      </w:r>
    </w:p>
    <w:p w14:paraId="65D26829" w14:textId="77777777" w:rsidR="00D052F6" w:rsidRPr="000A0AD9" w:rsidRDefault="00D052F6" w:rsidP="00D052F6">
      <w:pPr>
        <w:ind w:firstLine="708"/>
        <w:rPr>
          <w:rStyle w:val="hps"/>
          <w:rFonts w:ascii="Times New Roman" w:eastAsia="Times New Roman" w:hAnsi="Times New Roman"/>
          <w:color w:val="000000" w:themeColor="text1"/>
          <w:lang w:val="en-US" w:eastAsia="en-US"/>
        </w:rPr>
      </w:pPr>
      <w:r w:rsidRPr="000A0AD9">
        <w:rPr>
          <w:rStyle w:val="hps"/>
          <w:color w:val="000000" w:themeColor="text1"/>
          <w:lang w:val="en-US"/>
        </w:rPr>
        <w:t xml:space="preserve">This study analyses several contexts. The orientation framework of the present needs analysis is fundamentally supported by professional language use </w:t>
      </w:r>
      <w:r w:rsidRPr="000A0AD9">
        <w:rPr>
          <w:color w:val="000000" w:themeColor="text1"/>
          <w:lang w:val="en-US"/>
        </w:rPr>
        <w:t xml:space="preserve">(Gunnarsson, 1997a, 2009), </w:t>
      </w:r>
      <w:r>
        <w:rPr>
          <w:color w:val="000000" w:themeColor="text1"/>
          <w:lang w:val="en-US"/>
        </w:rPr>
        <w:t xml:space="preserve">the framework of the holistic needs analysis </w:t>
      </w:r>
      <w:r w:rsidRPr="000A0AD9">
        <w:rPr>
          <w:color w:val="000000" w:themeColor="text1"/>
          <w:lang w:val="en-US"/>
        </w:rPr>
        <w:t>(</w:t>
      </w:r>
      <w:proofErr w:type="spellStart"/>
      <w:r w:rsidRPr="000A0AD9">
        <w:rPr>
          <w:color w:val="000000" w:themeColor="text1"/>
          <w:lang w:val="en-US"/>
        </w:rPr>
        <w:t>Huhta</w:t>
      </w:r>
      <w:proofErr w:type="spellEnd"/>
      <w:r w:rsidRPr="000A0AD9">
        <w:rPr>
          <w:color w:val="000000" w:themeColor="text1"/>
          <w:lang w:val="en-US"/>
        </w:rPr>
        <w:t xml:space="preserve"> et al., 2013), </w:t>
      </w:r>
      <w:r>
        <w:rPr>
          <w:color w:val="000000" w:themeColor="text1"/>
          <w:lang w:val="en-US"/>
        </w:rPr>
        <w:t>the d</w:t>
      </w:r>
      <w:r w:rsidRPr="000A0AD9">
        <w:rPr>
          <w:color w:val="000000" w:themeColor="text1"/>
          <w:shd w:val="clear" w:color="auto" w:fill="FFFFFF"/>
          <w:lang w:val="en-US"/>
        </w:rPr>
        <w:t>iscourse </w:t>
      </w:r>
      <w:r>
        <w:rPr>
          <w:color w:val="000000" w:themeColor="text1"/>
          <w:shd w:val="clear" w:color="auto" w:fill="FFFFFF"/>
          <w:lang w:val="en-US"/>
        </w:rPr>
        <w:t>c</w:t>
      </w:r>
      <w:r w:rsidRPr="000A0AD9">
        <w:rPr>
          <w:color w:val="000000" w:themeColor="text1"/>
          <w:shd w:val="clear" w:color="auto" w:fill="FFFFFF"/>
          <w:lang w:val="en-US"/>
        </w:rPr>
        <w:t>ommunity</w:t>
      </w:r>
      <w:r w:rsidRPr="000A0AD9">
        <w:rPr>
          <w:rFonts w:ascii="Times New Roman" w:eastAsia="Times New Roman" w:hAnsi="Times New Roman"/>
          <w:color w:val="000000" w:themeColor="text1"/>
          <w:lang w:val="en-US" w:eastAsia="en-US"/>
        </w:rPr>
        <w:t xml:space="preserve"> </w:t>
      </w:r>
      <w:r w:rsidRPr="000A0AD9">
        <w:rPr>
          <w:color w:val="000000" w:themeColor="text1"/>
          <w:lang w:val="en-US"/>
        </w:rPr>
        <w:t xml:space="preserve">(Beaufort, 1997) and </w:t>
      </w:r>
      <w:r>
        <w:rPr>
          <w:color w:val="000000" w:themeColor="text1"/>
          <w:lang w:val="en-US"/>
        </w:rPr>
        <w:t>o</w:t>
      </w:r>
      <w:r w:rsidRPr="000A0AD9">
        <w:rPr>
          <w:color w:val="000000" w:themeColor="text1"/>
          <w:lang w:val="en-US"/>
        </w:rPr>
        <w:t xml:space="preserve">rganization and </w:t>
      </w:r>
      <w:r>
        <w:rPr>
          <w:color w:val="000000" w:themeColor="text1"/>
          <w:lang w:val="en-US"/>
        </w:rPr>
        <w:t>p</w:t>
      </w:r>
      <w:r w:rsidRPr="000A0AD9">
        <w:rPr>
          <w:color w:val="000000" w:themeColor="text1"/>
          <w:lang w:val="en-US"/>
        </w:rPr>
        <w:t xml:space="preserve">rofessional context as </w:t>
      </w:r>
      <w:r>
        <w:rPr>
          <w:color w:val="000000" w:themeColor="text1"/>
          <w:lang w:val="en-US"/>
        </w:rPr>
        <w:t>i</w:t>
      </w:r>
      <w:r w:rsidRPr="000A0AD9">
        <w:rPr>
          <w:color w:val="000000" w:themeColor="text1"/>
          <w:lang w:val="en-US"/>
        </w:rPr>
        <w:t xml:space="preserve">nfluential </w:t>
      </w:r>
      <w:r>
        <w:rPr>
          <w:color w:val="000000" w:themeColor="text1"/>
          <w:lang w:val="en-US"/>
        </w:rPr>
        <w:t>f</w:t>
      </w:r>
      <w:r w:rsidRPr="000A0AD9">
        <w:rPr>
          <w:color w:val="000000" w:themeColor="text1"/>
          <w:lang w:val="en-US"/>
        </w:rPr>
        <w:t>actors (</w:t>
      </w:r>
      <w:r w:rsidRPr="000A0AD9">
        <w:rPr>
          <w:rFonts w:cstheme="majorBidi"/>
          <w:color w:val="000000" w:themeColor="text1"/>
          <w:lang w:val="en-US"/>
        </w:rPr>
        <w:t xml:space="preserve">Nickerson, 2000; </w:t>
      </w:r>
      <w:proofErr w:type="spellStart"/>
      <w:r w:rsidRPr="000A0AD9">
        <w:rPr>
          <w:rStyle w:val="hps"/>
          <w:color w:val="000000" w:themeColor="text1"/>
          <w:lang w:val="en-US"/>
        </w:rPr>
        <w:t>Bargiela-Chiappini</w:t>
      </w:r>
      <w:proofErr w:type="spellEnd"/>
      <w:r w:rsidRPr="000A0AD9">
        <w:rPr>
          <w:rStyle w:val="hps"/>
          <w:color w:val="000000" w:themeColor="text1"/>
          <w:lang w:val="en-US"/>
        </w:rPr>
        <w:t xml:space="preserve"> &amp; Nickerson, 2002; </w:t>
      </w:r>
      <w:r w:rsidRPr="000A0AD9">
        <w:rPr>
          <w:rFonts w:cstheme="majorBidi"/>
          <w:color w:val="000000" w:themeColor="text1"/>
          <w:lang w:val="en-US"/>
        </w:rPr>
        <w:t xml:space="preserve">Bhatia, 2002; Gunnarsson, 2009; </w:t>
      </w:r>
      <w:proofErr w:type="spellStart"/>
      <w:r w:rsidRPr="000A0AD9">
        <w:rPr>
          <w:rStyle w:val="hps"/>
          <w:color w:val="000000" w:themeColor="text1"/>
          <w:lang w:val="en-US"/>
        </w:rPr>
        <w:t>Huhta</w:t>
      </w:r>
      <w:proofErr w:type="spellEnd"/>
      <w:r w:rsidRPr="000A0AD9">
        <w:rPr>
          <w:rStyle w:val="hps"/>
          <w:color w:val="000000" w:themeColor="text1"/>
          <w:lang w:val="en-US"/>
        </w:rPr>
        <w:t xml:space="preserve"> et al., 2013). </w:t>
      </w:r>
    </w:p>
    <w:p w14:paraId="53F2CF33" w14:textId="77777777" w:rsidR="00D052F6" w:rsidRPr="000A0AD9" w:rsidRDefault="00D052F6" w:rsidP="00D052F6">
      <w:pPr>
        <w:spacing w:after="0"/>
        <w:ind w:firstLine="708"/>
        <w:rPr>
          <w:color w:val="000000" w:themeColor="text1"/>
          <w:lang w:val="en-US"/>
        </w:rPr>
      </w:pPr>
    </w:p>
    <w:p w14:paraId="2503BD5B" w14:textId="77777777" w:rsidR="00D052F6" w:rsidRPr="000A0AD9" w:rsidRDefault="00D052F6" w:rsidP="00D052F6">
      <w:pPr>
        <w:spacing w:after="0"/>
        <w:rPr>
          <w:rStyle w:val="hps"/>
          <w:b/>
          <w:color w:val="000000" w:themeColor="text1"/>
          <w:sz w:val="24"/>
          <w:szCs w:val="24"/>
          <w:lang w:val="en-US"/>
        </w:rPr>
      </w:pPr>
      <w:r w:rsidRPr="000A0AD9">
        <w:rPr>
          <w:rStyle w:val="hps"/>
          <w:b/>
          <w:color w:val="000000" w:themeColor="text1"/>
          <w:sz w:val="24"/>
          <w:szCs w:val="24"/>
          <w:lang w:val="en-US"/>
        </w:rPr>
        <w:t>Methodology</w:t>
      </w:r>
    </w:p>
    <w:p w14:paraId="1B842021" w14:textId="77777777" w:rsidR="00D052F6" w:rsidRPr="000A0AD9" w:rsidRDefault="00D052F6" w:rsidP="00D052F6">
      <w:pPr>
        <w:spacing w:after="0"/>
        <w:rPr>
          <w:color w:val="000000" w:themeColor="text1"/>
          <w:lang w:val="en-US"/>
        </w:rPr>
      </w:pPr>
      <w:r w:rsidRPr="000A0AD9">
        <w:rPr>
          <w:color w:val="000000" w:themeColor="text1"/>
          <w:lang w:val="en-US"/>
        </w:rPr>
        <w:t xml:space="preserve">This study is based on ethnographic fieldwork. The most important argument for this being that the current needs analysis within the framework of data led and practice-oriented ESP training lacks real-life data necessary for the economic variant. </w:t>
      </w:r>
    </w:p>
    <w:p w14:paraId="36D1642F" w14:textId="77777777" w:rsidR="00D052F6" w:rsidRPr="000A0AD9" w:rsidRDefault="00D052F6" w:rsidP="00D052F6">
      <w:pPr>
        <w:spacing w:after="0"/>
        <w:ind w:firstLine="708"/>
        <w:rPr>
          <w:rFonts w:cstheme="majorBidi"/>
          <w:color w:val="000000" w:themeColor="text1"/>
          <w:lang w:val="en-US"/>
        </w:rPr>
      </w:pPr>
      <w:r w:rsidRPr="000A0AD9">
        <w:rPr>
          <w:color w:val="000000" w:themeColor="text1"/>
          <w:lang w:val="en-US"/>
        </w:rPr>
        <w:t xml:space="preserve">A start has been made with four (professional) discourse communities made up of organization advisers and accountants with related, discourse communities: 1) a group of internal organization advisers at Bank </w:t>
      </w:r>
      <w:r w:rsidRPr="000A0AD9">
        <w:rPr>
          <w:rFonts w:eastAsia="Times New Roman"/>
          <w:color w:val="000000" w:themeColor="text1"/>
          <w:lang w:val="en-US"/>
        </w:rPr>
        <w:t xml:space="preserve">Holland, 2) </w:t>
      </w:r>
      <w:r w:rsidRPr="000A0AD9">
        <w:rPr>
          <w:color w:val="000000" w:themeColor="text1"/>
          <w:lang w:val="en-US"/>
        </w:rPr>
        <w:t xml:space="preserve">a group of internal organization advisers at </w:t>
      </w:r>
      <w:r w:rsidRPr="000A0AD9">
        <w:rPr>
          <w:rStyle w:val="hps"/>
          <w:color w:val="000000" w:themeColor="text1"/>
          <w:lang w:val="en-US"/>
        </w:rPr>
        <w:t>Centrum Nederland, 3</w:t>
      </w:r>
      <w:r w:rsidRPr="000A0AD9">
        <w:rPr>
          <w:color w:val="000000" w:themeColor="text1"/>
          <w:lang w:val="en-US"/>
        </w:rPr>
        <w:t xml:space="preserve">) a group of accountants at </w:t>
      </w:r>
      <w:r w:rsidRPr="000A0AD9">
        <w:rPr>
          <w:rStyle w:val="hps"/>
          <w:color w:val="000000" w:themeColor="text1"/>
          <w:lang w:val="en-US"/>
        </w:rPr>
        <w:t xml:space="preserve">Centrum Nederland, and 4) </w:t>
      </w:r>
      <w:r w:rsidRPr="000A0AD9">
        <w:rPr>
          <w:color w:val="000000" w:themeColor="text1"/>
          <w:lang w:val="en-US"/>
        </w:rPr>
        <w:t xml:space="preserve">a group of external accountants at </w:t>
      </w:r>
      <w:proofErr w:type="spellStart"/>
      <w:r w:rsidRPr="000A0AD9">
        <w:rPr>
          <w:rStyle w:val="hps"/>
          <w:color w:val="000000" w:themeColor="text1"/>
          <w:lang w:val="en-US"/>
        </w:rPr>
        <w:t>Dienst</w:t>
      </w:r>
      <w:proofErr w:type="spellEnd"/>
      <w:r w:rsidRPr="000A0AD9">
        <w:rPr>
          <w:rStyle w:val="hps"/>
          <w:color w:val="000000" w:themeColor="text1"/>
          <w:lang w:val="en-US"/>
        </w:rPr>
        <w:t xml:space="preserve"> Accountancy </w:t>
      </w:r>
      <w:proofErr w:type="spellStart"/>
      <w:r w:rsidRPr="000A0AD9">
        <w:rPr>
          <w:rStyle w:val="hps"/>
          <w:color w:val="000000" w:themeColor="text1"/>
          <w:lang w:val="en-US"/>
        </w:rPr>
        <w:t>en</w:t>
      </w:r>
      <w:proofErr w:type="spellEnd"/>
      <w:r w:rsidRPr="000A0AD9">
        <w:rPr>
          <w:rStyle w:val="hps"/>
          <w:color w:val="000000" w:themeColor="text1"/>
          <w:lang w:val="en-US"/>
        </w:rPr>
        <w:t xml:space="preserve"> </w:t>
      </w:r>
      <w:proofErr w:type="spellStart"/>
      <w:r w:rsidRPr="000A0AD9">
        <w:rPr>
          <w:rStyle w:val="hps"/>
          <w:color w:val="000000" w:themeColor="text1"/>
          <w:lang w:val="en-US"/>
        </w:rPr>
        <w:t>Advies</w:t>
      </w:r>
      <w:proofErr w:type="spellEnd"/>
      <w:r w:rsidRPr="000A0AD9">
        <w:rPr>
          <w:rStyle w:val="hps"/>
          <w:color w:val="000000" w:themeColor="text1"/>
          <w:lang w:val="en-US"/>
        </w:rPr>
        <w:t xml:space="preserve">. The ethnographic field work has been undertaken within three different organizations, including two profitmaking and one non-profit organization. These three organizations were selected, in the first place, because they were all associated with economic activities. Within the organizations, economic professions were saliently present and highly diverse. The difference between profitmaking and non-profit was consciously cited in the search for appropriate discourse communities because </w:t>
      </w:r>
      <w:r w:rsidRPr="000A0AD9">
        <w:rPr>
          <w:rStyle w:val="hps"/>
          <w:color w:val="000000" w:themeColor="text1"/>
          <w:lang w:val="en-US"/>
        </w:rPr>
        <w:lastRenderedPageBreak/>
        <w:t>communication, in the light of a profit, or non-profit motive, is likely to have differing goals.</w:t>
      </w:r>
    </w:p>
    <w:p w14:paraId="19FD42E2" w14:textId="77777777" w:rsidR="00D052F6" w:rsidRPr="000A0AD9" w:rsidRDefault="00D052F6" w:rsidP="00D052F6">
      <w:pPr>
        <w:spacing w:after="0"/>
        <w:ind w:firstLine="708"/>
        <w:rPr>
          <w:rStyle w:val="hps"/>
          <w:color w:val="000000" w:themeColor="text1"/>
          <w:lang w:val="en-US"/>
        </w:rPr>
      </w:pPr>
      <w:r w:rsidRPr="000A0AD9">
        <w:rPr>
          <w:rStyle w:val="hps"/>
          <w:color w:val="000000" w:themeColor="text1"/>
          <w:lang w:val="en-US"/>
        </w:rPr>
        <w:t>The data collection consisted of gathering relative (company) documents (desk research). Semi-structured and unstructured interviews were held with all the discourse communities to find out which language and communication activities take place in daily practice. Observations of daily activities by professionals in the workplace were made to underpin these.</w:t>
      </w:r>
    </w:p>
    <w:p w14:paraId="23FB897B" w14:textId="77777777" w:rsidR="00D052F6" w:rsidRPr="000A0AD9" w:rsidRDefault="00D052F6" w:rsidP="00D052F6">
      <w:pPr>
        <w:spacing w:after="0"/>
        <w:ind w:firstLine="708"/>
        <w:rPr>
          <w:rStyle w:val="hps"/>
          <w:color w:val="000000" w:themeColor="text1"/>
          <w:lang w:val="en-US"/>
        </w:rPr>
      </w:pPr>
    </w:p>
    <w:p w14:paraId="03D60210" w14:textId="77777777" w:rsidR="00D052F6" w:rsidRPr="000A0AD9" w:rsidRDefault="00D052F6" w:rsidP="00D052F6">
      <w:pPr>
        <w:spacing w:after="0"/>
        <w:rPr>
          <w:rStyle w:val="hps"/>
          <w:color w:val="000000" w:themeColor="text1"/>
          <w:lang w:val="en-US"/>
        </w:rPr>
      </w:pPr>
      <w:r w:rsidRPr="000A0AD9">
        <w:rPr>
          <w:rStyle w:val="hps"/>
          <w:b/>
          <w:bCs/>
          <w:color w:val="000000" w:themeColor="text1"/>
          <w:lang w:val="en-US"/>
        </w:rPr>
        <w:t>Results</w:t>
      </w:r>
    </w:p>
    <w:p w14:paraId="4419D323" w14:textId="77777777" w:rsidR="00D052F6" w:rsidRPr="000A0AD9" w:rsidRDefault="00D052F6" w:rsidP="00D052F6">
      <w:pPr>
        <w:spacing w:after="0"/>
        <w:rPr>
          <w:color w:val="000000" w:themeColor="text1"/>
          <w:lang w:val="en-US"/>
        </w:rPr>
      </w:pPr>
      <w:r w:rsidRPr="000A0AD9">
        <w:rPr>
          <w:rStyle w:val="hps"/>
          <w:color w:val="000000" w:themeColor="text1"/>
          <w:lang w:val="en-US"/>
        </w:rPr>
        <w:t xml:space="preserve">Clarification of the nature and purpose of language and communication underpins holistic needs analysis. This is undertaken with organization advisors and accountants through an exploration of the context in which it is used </w:t>
      </w:r>
      <w:r w:rsidRPr="000A0AD9">
        <w:rPr>
          <w:color w:val="000000" w:themeColor="text1"/>
          <w:lang w:val="en-US"/>
        </w:rPr>
        <w:t>(Swales, 1998). The most important results are shown per factor.</w:t>
      </w:r>
    </w:p>
    <w:p w14:paraId="2DC5CFD1" w14:textId="77777777" w:rsidR="00D052F6" w:rsidRPr="000A0AD9" w:rsidRDefault="00D052F6" w:rsidP="00D052F6">
      <w:pPr>
        <w:spacing w:after="0"/>
        <w:rPr>
          <w:color w:val="000000" w:themeColor="text1"/>
          <w:lang w:val="en-US"/>
        </w:rPr>
      </w:pPr>
    </w:p>
    <w:p w14:paraId="18C24032" w14:textId="77777777" w:rsidR="00D052F6" w:rsidRPr="000A0AD9" w:rsidRDefault="00D052F6" w:rsidP="00D052F6">
      <w:pPr>
        <w:spacing w:after="0"/>
        <w:rPr>
          <w:i/>
          <w:color w:val="000000" w:themeColor="text1"/>
          <w:lang w:val="en-US"/>
        </w:rPr>
      </w:pPr>
      <w:r>
        <w:rPr>
          <w:rStyle w:val="hps"/>
          <w:b/>
          <w:color w:val="000000" w:themeColor="text1"/>
          <w:sz w:val="24"/>
          <w:szCs w:val="24"/>
          <w:lang w:val="en-US"/>
        </w:rPr>
        <w:t>1</w:t>
      </w:r>
      <w:r w:rsidRPr="000A0AD9">
        <w:rPr>
          <w:rStyle w:val="hps"/>
          <w:b/>
          <w:color w:val="000000" w:themeColor="text1"/>
          <w:sz w:val="24"/>
          <w:szCs w:val="24"/>
          <w:lang w:val="en-US"/>
        </w:rPr>
        <w:t>. Characteristics of professional contexts</w:t>
      </w:r>
    </w:p>
    <w:p w14:paraId="6F258BA3" w14:textId="77777777" w:rsidR="00D052F6" w:rsidRPr="000A0AD9" w:rsidRDefault="00D052F6" w:rsidP="00D052F6">
      <w:pPr>
        <w:spacing w:after="0"/>
        <w:rPr>
          <w:bCs/>
          <w:i/>
          <w:iCs/>
          <w:color w:val="000000" w:themeColor="text1"/>
          <w:lang w:val="en-US"/>
        </w:rPr>
      </w:pPr>
      <w:r w:rsidRPr="000A0AD9">
        <w:rPr>
          <w:bCs/>
          <w:i/>
          <w:iCs/>
          <w:color w:val="000000" w:themeColor="text1"/>
          <w:lang w:val="en-US"/>
        </w:rPr>
        <w:t xml:space="preserve">Knowledge and skills in professional organizations </w:t>
      </w:r>
    </w:p>
    <w:p w14:paraId="0E6AE561" w14:textId="77777777" w:rsidR="00D052F6" w:rsidRPr="000A0AD9" w:rsidRDefault="00D052F6" w:rsidP="00D052F6">
      <w:pPr>
        <w:spacing w:after="0"/>
        <w:rPr>
          <w:color w:val="000000" w:themeColor="text1"/>
          <w:lang w:val="en-US"/>
        </w:rPr>
      </w:pPr>
      <w:r w:rsidRPr="000A0AD9">
        <w:rPr>
          <w:iCs/>
          <w:color w:val="000000" w:themeColor="text1"/>
          <w:lang w:val="en-US"/>
        </w:rPr>
        <w:t xml:space="preserve">Professional organizations express the importance of language for their particular body in formal documents. The </w:t>
      </w:r>
      <w:r w:rsidRPr="000A0AD9">
        <w:rPr>
          <w:color w:val="000000" w:themeColor="text1"/>
          <w:lang w:val="en-US"/>
        </w:rPr>
        <w:t xml:space="preserve">Orde van </w:t>
      </w:r>
      <w:proofErr w:type="spellStart"/>
      <w:r w:rsidRPr="000A0AD9">
        <w:rPr>
          <w:color w:val="000000" w:themeColor="text1"/>
          <w:lang w:val="en-US"/>
        </w:rPr>
        <w:t>Organisatiekundigen</w:t>
      </w:r>
      <w:proofErr w:type="spellEnd"/>
      <w:r w:rsidRPr="000A0AD9">
        <w:rPr>
          <w:color w:val="000000" w:themeColor="text1"/>
          <w:lang w:val="en-US"/>
        </w:rPr>
        <w:t xml:space="preserve"> </w:t>
      </w:r>
      <w:proofErr w:type="spellStart"/>
      <w:r w:rsidRPr="000A0AD9">
        <w:rPr>
          <w:color w:val="000000" w:themeColor="text1"/>
          <w:lang w:val="en-US"/>
        </w:rPr>
        <w:t>en</w:t>
      </w:r>
      <w:proofErr w:type="spellEnd"/>
      <w:r w:rsidRPr="000A0AD9">
        <w:rPr>
          <w:color w:val="000000" w:themeColor="text1"/>
          <w:lang w:val="en-US"/>
        </w:rPr>
        <w:t xml:space="preserve"> -</w:t>
      </w:r>
      <w:proofErr w:type="spellStart"/>
      <w:r w:rsidRPr="000A0AD9">
        <w:rPr>
          <w:color w:val="000000" w:themeColor="text1"/>
          <w:lang w:val="en-US"/>
        </w:rPr>
        <w:t>adviseurs</w:t>
      </w:r>
      <w:proofErr w:type="spellEnd"/>
      <w:r w:rsidRPr="000A0AD9">
        <w:rPr>
          <w:color w:val="000000" w:themeColor="text1"/>
          <w:lang w:val="en-US"/>
        </w:rPr>
        <w:t xml:space="preserve"> (</w:t>
      </w:r>
      <w:proofErr w:type="spellStart"/>
      <w:r w:rsidRPr="000A0AD9">
        <w:rPr>
          <w:color w:val="000000" w:themeColor="text1"/>
          <w:lang w:val="en-US"/>
        </w:rPr>
        <w:t>Ooa</w:t>
      </w:r>
      <w:proofErr w:type="spellEnd"/>
      <w:r w:rsidRPr="000A0AD9">
        <w:rPr>
          <w:color w:val="000000" w:themeColor="text1"/>
          <w:lang w:val="en-US"/>
        </w:rPr>
        <w:t xml:space="preserve">) has set up a </w:t>
      </w:r>
      <w:r w:rsidRPr="000A0AD9">
        <w:rPr>
          <w:i/>
          <w:iCs/>
          <w:color w:val="000000" w:themeColor="text1"/>
          <w:lang w:val="en-US"/>
        </w:rPr>
        <w:t>Body of Knowledge and Skills</w:t>
      </w:r>
      <w:r w:rsidRPr="000A0AD9">
        <w:rPr>
          <w:color w:val="000000" w:themeColor="text1"/>
          <w:lang w:val="en-US"/>
        </w:rPr>
        <w:t xml:space="preserve"> (</w:t>
      </w:r>
      <w:proofErr w:type="spellStart"/>
      <w:r w:rsidRPr="000A0AD9">
        <w:rPr>
          <w:color w:val="000000" w:themeColor="text1"/>
          <w:lang w:val="en-US"/>
        </w:rPr>
        <w:t>BoKs</w:t>
      </w:r>
      <w:proofErr w:type="spellEnd"/>
      <w:r w:rsidRPr="000A0AD9">
        <w:rPr>
          <w:color w:val="000000" w:themeColor="text1"/>
          <w:lang w:val="en-US"/>
        </w:rPr>
        <w:t xml:space="preserve">), in which they describe the advice process including specific areas of knowledge and skills for organization advisors. Language and communication are given a prominent place in the advice process between client and advisor. The </w:t>
      </w:r>
      <w:proofErr w:type="spellStart"/>
      <w:r w:rsidRPr="000A0AD9">
        <w:rPr>
          <w:color w:val="000000" w:themeColor="text1"/>
          <w:lang w:val="en-US"/>
        </w:rPr>
        <w:t>Ooa</w:t>
      </w:r>
      <w:proofErr w:type="spellEnd"/>
      <w:r w:rsidRPr="000A0AD9">
        <w:rPr>
          <w:color w:val="000000" w:themeColor="text1"/>
          <w:lang w:val="en-US"/>
        </w:rPr>
        <w:t xml:space="preserve"> is strongly positioned as a professional body within the group but works to establish a foundation for knowledge and skills in particular.</w:t>
      </w:r>
    </w:p>
    <w:p w14:paraId="35EE62C7" w14:textId="77777777" w:rsidR="00D052F6" w:rsidRPr="000A0AD9" w:rsidRDefault="00D052F6" w:rsidP="00D052F6">
      <w:pPr>
        <w:spacing w:after="0"/>
        <w:rPr>
          <w:rFonts w:cstheme="majorBidi"/>
          <w:color w:val="000000" w:themeColor="text1"/>
          <w:lang w:val="en-US"/>
        </w:rPr>
      </w:pPr>
      <w:r w:rsidRPr="000A0AD9">
        <w:rPr>
          <w:iCs/>
          <w:color w:val="000000" w:themeColor="text1"/>
          <w:lang w:val="en-US"/>
        </w:rPr>
        <w:tab/>
        <w:t>The Dutch professional b</w:t>
      </w:r>
      <w:r w:rsidRPr="000A0AD9">
        <w:rPr>
          <w:color w:val="000000" w:themeColor="text1"/>
          <w:lang w:val="en-US"/>
        </w:rPr>
        <w:t xml:space="preserve">ody of accountants (NBA) has described the professional regulations and expectations for accountants’ behavior in the Netherlands </w:t>
      </w:r>
      <w:proofErr w:type="spellStart"/>
      <w:r w:rsidRPr="000A0AD9">
        <w:rPr>
          <w:i/>
          <w:iCs/>
          <w:color w:val="000000" w:themeColor="text1"/>
          <w:lang w:val="en-US"/>
        </w:rPr>
        <w:t>Verordening</w:t>
      </w:r>
      <w:proofErr w:type="spellEnd"/>
      <w:r w:rsidRPr="000A0AD9">
        <w:rPr>
          <w:i/>
          <w:iCs/>
          <w:color w:val="000000" w:themeColor="text1"/>
          <w:lang w:val="en-US"/>
        </w:rPr>
        <w:t xml:space="preserve"> </w:t>
      </w:r>
      <w:proofErr w:type="spellStart"/>
      <w:r w:rsidRPr="000A0AD9">
        <w:rPr>
          <w:i/>
          <w:iCs/>
          <w:color w:val="000000" w:themeColor="text1"/>
          <w:lang w:val="en-US"/>
        </w:rPr>
        <w:t>Gedrags</w:t>
      </w:r>
      <w:proofErr w:type="spellEnd"/>
      <w:r w:rsidRPr="000A0AD9">
        <w:rPr>
          <w:i/>
          <w:iCs/>
          <w:color w:val="000000" w:themeColor="text1"/>
          <w:lang w:val="en-US"/>
        </w:rPr>
        <w:t xml:space="preserve">- </w:t>
      </w:r>
      <w:proofErr w:type="spellStart"/>
      <w:r w:rsidRPr="000A0AD9">
        <w:rPr>
          <w:i/>
          <w:iCs/>
          <w:color w:val="000000" w:themeColor="text1"/>
          <w:lang w:val="en-US"/>
        </w:rPr>
        <w:t>en</w:t>
      </w:r>
      <w:proofErr w:type="spellEnd"/>
      <w:r w:rsidRPr="000A0AD9">
        <w:rPr>
          <w:i/>
          <w:iCs/>
          <w:color w:val="000000" w:themeColor="text1"/>
          <w:lang w:val="en-US"/>
        </w:rPr>
        <w:t xml:space="preserve"> </w:t>
      </w:r>
      <w:proofErr w:type="spellStart"/>
      <w:r w:rsidRPr="000A0AD9">
        <w:rPr>
          <w:i/>
          <w:iCs/>
          <w:color w:val="000000" w:themeColor="text1"/>
          <w:lang w:val="en-US"/>
        </w:rPr>
        <w:t>Beroepsregels</w:t>
      </w:r>
      <w:proofErr w:type="spellEnd"/>
      <w:r w:rsidRPr="000A0AD9">
        <w:rPr>
          <w:i/>
          <w:iCs/>
          <w:color w:val="000000" w:themeColor="text1"/>
          <w:lang w:val="en-US"/>
        </w:rPr>
        <w:t xml:space="preserve"> van de Accountants</w:t>
      </w:r>
      <w:r w:rsidRPr="000A0AD9">
        <w:rPr>
          <w:color w:val="000000" w:themeColor="text1"/>
          <w:lang w:val="en-US"/>
        </w:rPr>
        <w:t xml:space="preserve"> </w:t>
      </w:r>
      <w:r w:rsidRPr="000A0AD9">
        <w:rPr>
          <w:rFonts w:cs="Times New Roman"/>
          <w:color w:val="000000" w:themeColor="text1"/>
          <w:lang w:val="en-US"/>
        </w:rPr>
        <w:t>(</w:t>
      </w:r>
      <w:proofErr w:type="spellStart"/>
      <w:r w:rsidRPr="000A0AD9">
        <w:rPr>
          <w:rFonts w:cs="Times New Roman"/>
          <w:color w:val="000000" w:themeColor="text1"/>
          <w:lang w:val="en-US"/>
        </w:rPr>
        <w:t>Behavioural</w:t>
      </w:r>
      <w:proofErr w:type="spellEnd"/>
      <w:r w:rsidRPr="000A0AD9">
        <w:rPr>
          <w:rFonts w:cs="Times New Roman"/>
          <w:color w:val="000000" w:themeColor="text1"/>
          <w:lang w:val="en-US"/>
        </w:rPr>
        <w:t xml:space="preserve"> and Professional regulations for Accountants) </w:t>
      </w:r>
      <w:r w:rsidRPr="000A0AD9">
        <w:rPr>
          <w:color w:val="000000" w:themeColor="text1"/>
          <w:lang w:val="en-US"/>
        </w:rPr>
        <w:t xml:space="preserve">(VGBA) (2013). The emphasis lies on a professional work attitude, performed with integrity. The social </w:t>
      </w:r>
      <w:r w:rsidRPr="000A0AD9">
        <w:rPr>
          <w:color w:val="000000" w:themeColor="text1"/>
          <w:lang w:val="en-US"/>
        </w:rPr>
        <w:lastRenderedPageBreak/>
        <w:t>integrity debate around accountancy, has consequences for the language and communication activities of accountants. The idea is for clients to be included in the control process so that accountants’ activities become transparent.</w:t>
      </w:r>
    </w:p>
    <w:p w14:paraId="15502A09" w14:textId="77777777" w:rsidR="00D052F6" w:rsidRPr="000A0AD9" w:rsidRDefault="00D052F6" w:rsidP="00D052F6">
      <w:pPr>
        <w:spacing w:after="0"/>
        <w:rPr>
          <w:rFonts w:cs="Times New Roman"/>
          <w:color w:val="000000" w:themeColor="text1"/>
          <w:lang w:val="en-US"/>
        </w:rPr>
      </w:pPr>
    </w:p>
    <w:p w14:paraId="3F696885" w14:textId="77777777" w:rsidR="00D052F6" w:rsidRPr="000A0AD9" w:rsidRDefault="00D052F6" w:rsidP="00D052F6">
      <w:pPr>
        <w:spacing w:after="0"/>
        <w:rPr>
          <w:rFonts w:cs="Times New Roman"/>
          <w:i/>
          <w:color w:val="000000" w:themeColor="text1"/>
          <w:lang w:val="en-US"/>
        </w:rPr>
      </w:pPr>
      <w:r w:rsidRPr="000A0AD9">
        <w:rPr>
          <w:rFonts w:cs="Times New Roman"/>
          <w:i/>
          <w:color w:val="000000" w:themeColor="text1"/>
          <w:lang w:val="en-US"/>
        </w:rPr>
        <w:t>Professional values</w:t>
      </w:r>
    </w:p>
    <w:p w14:paraId="49DB9A92" w14:textId="77777777" w:rsidR="00D052F6" w:rsidRPr="000A0AD9" w:rsidRDefault="00D052F6" w:rsidP="00D052F6">
      <w:pPr>
        <w:spacing w:after="0"/>
        <w:rPr>
          <w:rFonts w:cs="Times New Roman"/>
          <w:iCs/>
          <w:color w:val="000000" w:themeColor="text1"/>
          <w:lang w:val="en-US"/>
        </w:rPr>
      </w:pPr>
      <w:r w:rsidRPr="000A0AD9">
        <w:rPr>
          <w:rFonts w:cs="Times New Roman"/>
          <w:iCs/>
          <w:color w:val="000000" w:themeColor="text1"/>
          <w:lang w:val="en-US"/>
        </w:rPr>
        <w:t xml:space="preserve">Professional values are crucial for language and communication within professions. Professional values in organizations consist of expertise, reliability, diligence and professional independence. These professional values are included in the </w:t>
      </w:r>
      <w:proofErr w:type="spellStart"/>
      <w:r w:rsidRPr="000A0AD9">
        <w:rPr>
          <w:color w:val="000000" w:themeColor="text1"/>
          <w:lang w:val="en-US"/>
        </w:rPr>
        <w:t>BoKS</w:t>
      </w:r>
      <w:proofErr w:type="spellEnd"/>
      <w:r w:rsidRPr="000A0AD9">
        <w:rPr>
          <w:color w:val="000000" w:themeColor="text1"/>
          <w:lang w:val="en-US"/>
        </w:rPr>
        <w:t xml:space="preserve"> (</w:t>
      </w:r>
      <w:proofErr w:type="spellStart"/>
      <w:r w:rsidRPr="000A0AD9">
        <w:rPr>
          <w:color w:val="000000" w:themeColor="text1"/>
          <w:lang w:val="en-US"/>
        </w:rPr>
        <w:t>Ooa</w:t>
      </w:r>
      <w:proofErr w:type="spellEnd"/>
      <w:r w:rsidRPr="000A0AD9">
        <w:rPr>
          <w:color w:val="000000" w:themeColor="text1"/>
          <w:lang w:val="en-US"/>
        </w:rPr>
        <w:t>, 2013) and are often leading for organization advisors’ communication and conduct. Additionally, they form contributory factors in the professional language system and guide spoken and written activities.</w:t>
      </w:r>
    </w:p>
    <w:p w14:paraId="08C5AE3B" w14:textId="77777777" w:rsidR="00D052F6" w:rsidRPr="000A0AD9" w:rsidRDefault="00D052F6" w:rsidP="00D052F6">
      <w:pPr>
        <w:spacing w:after="0"/>
        <w:rPr>
          <w:rFonts w:cs="Times New Roman"/>
          <w:iCs/>
          <w:color w:val="000000" w:themeColor="text1"/>
          <w:lang w:val="en-US"/>
        </w:rPr>
      </w:pPr>
      <w:r w:rsidRPr="000A0AD9">
        <w:rPr>
          <w:rFonts w:cs="Times New Roman"/>
          <w:i/>
          <w:color w:val="000000" w:themeColor="text1"/>
          <w:lang w:val="en-US"/>
        </w:rPr>
        <w:tab/>
      </w:r>
      <w:r w:rsidRPr="000A0AD9">
        <w:rPr>
          <w:rFonts w:cs="Times New Roman"/>
          <w:iCs/>
          <w:color w:val="000000" w:themeColor="text1"/>
          <w:lang w:val="en-US"/>
        </w:rPr>
        <w:t xml:space="preserve">The leading professional values for accountancy are professionality, integrity, objectivity, professional competence, diligence and trust. They are shown as a fundamental basis in the </w:t>
      </w:r>
      <w:r w:rsidRPr="000A0AD9">
        <w:rPr>
          <w:color w:val="000000" w:themeColor="text1"/>
          <w:lang w:val="en-US"/>
        </w:rPr>
        <w:t>VGBA (NBA, 2013). This basis can be called into question if the professional accountant-client relationship does not comply to best practice. Communication plays an important role in maintaining the accountant-client relationship.</w:t>
      </w:r>
    </w:p>
    <w:p w14:paraId="22B9C316" w14:textId="77777777" w:rsidR="00D052F6" w:rsidRPr="000A0AD9" w:rsidRDefault="00D052F6" w:rsidP="00D052F6">
      <w:pPr>
        <w:spacing w:after="0"/>
        <w:rPr>
          <w:i/>
          <w:color w:val="000000" w:themeColor="text1"/>
          <w:lang w:val="en-US"/>
        </w:rPr>
      </w:pPr>
    </w:p>
    <w:p w14:paraId="4B7DD891" w14:textId="77777777" w:rsidR="00D052F6" w:rsidRPr="000A0AD9" w:rsidRDefault="00D052F6" w:rsidP="00D052F6">
      <w:pPr>
        <w:spacing w:after="0"/>
        <w:rPr>
          <w:i/>
          <w:color w:val="000000" w:themeColor="text1"/>
          <w:lang w:val="en-US"/>
        </w:rPr>
      </w:pPr>
      <w:r w:rsidRPr="000A0AD9">
        <w:rPr>
          <w:i/>
          <w:color w:val="000000" w:themeColor="text1"/>
          <w:lang w:val="en-US"/>
        </w:rPr>
        <w:t>Professional roles</w:t>
      </w:r>
    </w:p>
    <w:p w14:paraId="35EA07A5" w14:textId="77777777" w:rsidR="00D052F6" w:rsidRDefault="00D052F6" w:rsidP="00D052F6">
      <w:pPr>
        <w:spacing w:after="0"/>
        <w:rPr>
          <w:i/>
          <w:color w:val="000000" w:themeColor="text1"/>
          <w:lang w:val="en-US"/>
        </w:rPr>
      </w:pPr>
      <w:r w:rsidRPr="000A0AD9">
        <w:rPr>
          <w:iCs/>
          <w:color w:val="000000" w:themeColor="text1"/>
          <w:lang w:val="en-US"/>
        </w:rPr>
        <w:t xml:space="preserve">Professional roles determine the language and communication characteristics of economy professionals. The organization advisor can provide direction (expert role) or problem solving (process role), depending on the assignment undertaken. In the rules for occupational profiles </w:t>
      </w:r>
      <w:r w:rsidRPr="000A0AD9">
        <w:rPr>
          <w:rFonts w:cs="Arial"/>
          <w:bCs/>
          <w:color w:val="000000" w:themeColor="text1"/>
          <w:lang w:val="en-US"/>
        </w:rPr>
        <w:t xml:space="preserve">(NBA, </w:t>
      </w:r>
      <w:proofErr w:type="spellStart"/>
      <w:r w:rsidRPr="000A0AD9">
        <w:rPr>
          <w:rFonts w:cs="Arial"/>
          <w:bCs/>
          <w:color w:val="000000" w:themeColor="text1"/>
          <w:lang w:val="en-US"/>
        </w:rPr>
        <w:t>z.d</w:t>
      </w:r>
      <w:proofErr w:type="spellEnd"/>
      <w:r w:rsidRPr="000A0AD9">
        <w:rPr>
          <w:rFonts w:cs="Arial"/>
          <w:bCs/>
          <w:color w:val="000000" w:themeColor="text1"/>
          <w:lang w:val="en-US"/>
        </w:rPr>
        <w:t>.-b), the NBA describes four roles for accountants in the Netherlands: 1) the public accountant (external accountant), 2) the internal accountant, 3) the government accountant and 4) the business accountant. These roles sometimes overlap in practice.</w:t>
      </w:r>
      <w:r>
        <w:rPr>
          <w:rFonts w:cs="Arial"/>
          <w:bCs/>
          <w:color w:val="000000" w:themeColor="text1"/>
          <w:lang w:val="en-US"/>
        </w:rPr>
        <w:t xml:space="preserve"> </w:t>
      </w:r>
    </w:p>
    <w:p w14:paraId="6E341E07" w14:textId="77777777" w:rsidR="00D052F6" w:rsidRDefault="00D052F6" w:rsidP="00D052F6">
      <w:pPr>
        <w:spacing w:line="276" w:lineRule="auto"/>
        <w:rPr>
          <w:i/>
          <w:color w:val="000000" w:themeColor="text1"/>
          <w:lang w:val="en-US"/>
        </w:rPr>
      </w:pPr>
      <w:r>
        <w:rPr>
          <w:i/>
          <w:color w:val="000000" w:themeColor="text1"/>
          <w:lang w:val="en-US"/>
        </w:rPr>
        <w:br w:type="page"/>
      </w:r>
    </w:p>
    <w:p w14:paraId="6070F19F" w14:textId="77777777" w:rsidR="00D052F6" w:rsidRPr="000A0AD9" w:rsidRDefault="00D052F6" w:rsidP="00D052F6">
      <w:pPr>
        <w:spacing w:after="0"/>
        <w:rPr>
          <w:i/>
          <w:color w:val="000000" w:themeColor="text1"/>
          <w:lang w:val="en-US"/>
        </w:rPr>
      </w:pPr>
      <w:r>
        <w:rPr>
          <w:b/>
          <w:color w:val="000000" w:themeColor="text1"/>
          <w:lang w:val="en-US"/>
        </w:rPr>
        <w:lastRenderedPageBreak/>
        <w:t>2</w:t>
      </w:r>
      <w:r w:rsidRPr="000A0AD9">
        <w:rPr>
          <w:b/>
          <w:color w:val="000000" w:themeColor="text1"/>
          <w:lang w:val="en-US"/>
        </w:rPr>
        <w:t xml:space="preserve">. Characteristics within the context of an organization </w:t>
      </w:r>
    </w:p>
    <w:p w14:paraId="67F23CFF" w14:textId="77777777" w:rsidR="00D052F6" w:rsidRPr="000A0AD9" w:rsidRDefault="00D052F6" w:rsidP="00D052F6">
      <w:pPr>
        <w:spacing w:after="0"/>
        <w:rPr>
          <w:i/>
          <w:color w:val="000000" w:themeColor="text1"/>
          <w:lang w:val="en-US"/>
        </w:rPr>
      </w:pPr>
      <w:r w:rsidRPr="000A0AD9">
        <w:rPr>
          <w:i/>
          <w:color w:val="000000" w:themeColor="text1"/>
          <w:lang w:val="en-US"/>
        </w:rPr>
        <w:t>Key values</w:t>
      </w:r>
    </w:p>
    <w:p w14:paraId="531AF37A" w14:textId="77777777" w:rsidR="00D052F6" w:rsidRPr="000A0AD9" w:rsidRDefault="00D052F6" w:rsidP="00D052F6">
      <w:pPr>
        <w:spacing w:after="0"/>
        <w:rPr>
          <w:rFonts w:eastAsia="Times New Roman"/>
          <w:color w:val="000000" w:themeColor="text1"/>
          <w:lang w:val="en-US"/>
        </w:rPr>
      </w:pPr>
      <w:r w:rsidRPr="000A0AD9">
        <w:rPr>
          <w:color w:val="000000" w:themeColor="text1"/>
          <w:lang w:val="en-US"/>
        </w:rPr>
        <w:t>One of the first activities of an organization that influences character and communication, is the formation of organization-wide basic values</w:t>
      </w:r>
      <w:r w:rsidRPr="000A0AD9">
        <w:rPr>
          <w:rFonts w:eastAsia="Times New Roman"/>
          <w:color w:val="000000" w:themeColor="text1"/>
          <w:lang w:val="en-US"/>
        </w:rPr>
        <w:t xml:space="preserve">. The primary values at Bank Holland are trust, professionality and ambition. These are also important in building client relationships. Bank Holland strongly fosters this in its cultural </w:t>
      </w:r>
      <w:proofErr w:type="spellStart"/>
      <w:r w:rsidRPr="000A0AD9">
        <w:rPr>
          <w:rFonts w:eastAsia="Times New Roman"/>
          <w:color w:val="000000" w:themeColor="text1"/>
          <w:lang w:val="en-US"/>
        </w:rPr>
        <w:t>programme</w:t>
      </w:r>
      <w:proofErr w:type="spellEnd"/>
      <w:r w:rsidRPr="000A0AD9">
        <w:rPr>
          <w:rFonts w:eastAsia="Times New Roman"/>
          <w:color w:val="000000" w:themeColor="text1"/>
          <w:lang w:val="en-US"/>
        </w:rPr>
        <w:t xml:space="preserve"> as a response to the Financial Market Authority (AFM), that demands understandable communication in order to promote transparency.</w:t>
      </w:r>
    </w:p>
    <w:p w14:paraId="4BFB7E4A" w14:textId="77777777" w:rsidR="00D052F6" w:rsidRPr="000A0AD9" w:rsidRDefault="00D052F6" w:rsidP="00D052F6">
      <w:pPr>
        <w:spacing w:after="0"/>
        <w:rPr>
          <w:rFonts w:eastAsia="Times New Roman"/>
          <w:color w:val="000000" w:themeColor="text1"/>
          <w:lang w:val="en-US"/>
        </w:rPr>
      </w:pPr>
      <w:r w:rsidRPr="000A0AD9">
        <w:rPr>
          <w:rFonts w:eastAsia="Times New Roman"/>
          <w:color w:val="000000" w:themeColor="text1"/>
          <w:lang w:val="en-US"/>
        </w:rPr>
        <w:tab/>
        <w:t xml:space="preserve">Centrum Nederland explicitly states in its Code of Behavior (2012), that employees should communicate on the basis of the organization’s values of credibility, care and responsibility. Awareness of values amongst employees at Centrum Nederland is clearly present and in the Code of </w:t>
      </w:r>
      <w:proofErr w:type="spellStart"/>
      <w:r w:rsidRPr="000A0AD9">
        <w:rPr>
          <w:rFonts w:eastAsia="Times New Roman"/>
          <w:color w:val="000000" w:themeColor="text1"/>
          <w:lang w:val="en-US"/>
        </w:rPr>
        <w:t>Behaviour</w:t>
      </w:r>
      <w:proofErr w:type="spellEnd"/>
      <w:r w:rsidRPr="000A0AD9">
        <w:rPr>
          <w:rFonts w:eastAsia="Times New Roman"/>
          <w:color w:val="000000" w:themeColor="text1"/>
          <w:lang w:val="en-US"/>
        </w:rPr>
        <w:t>, which does the rounds at the organization, they clearly point to the role these basic values should play in internal and external communication.</w:t>
      </w:r>
    </w:p>
    <w:p w14:paraId="0A28B71A" w14:textId="77777777" w:rsidR="00D052F6" w:rsidRPr="000A0AD9" w:rsidRDefault="00D052F6" w:rsidP="00D052F6">
      <w:pPr>
        <w:spacing w:after="0"/>
        <w:rPr>
          <w:rFonts w:eastAsia="Times New Roman"/>
          <w:color w:val="000000" w:themeColor="text1"/>
          <w:lang w:val="en-US"/>
        </w:rPr>
      </w:pPr>
      <w:proofErr w:type="spellStart"/>
      <w:r w:rsidRPr="000A0AD9">
        <w:rPr>
          <w:rFonts w:eastAsia="Times New Roman"/>
          <w:color w:val="000000" w:themeColor="text1"/>
          <w:lang w:val="en-US"/>
        </w:rPr>
        <w:t>Dienst</w:t>
      </w:r>
      <w:proofErr w:type="spellEnd"/>
      <w:r w:rsidRPr="000A0AD9">
        <w:rPr>
          <w:rFonts w:eastAsia="Times New Roman"/>
          <w:color w:val="000000" w:themeColor="text1"/>
          <w:lang w:val="en-US"/>
        </w:rPr>
        <w:t xml:space="preserve"> Accountancy </w:t>
      </w:r>
      <w:proofErr w:type="spellStart"/>
      <w:r w:rsidRPr="000A0AD9">
        <w:rPr>
          <w:rFonts w:eastAsia="Times New Roman"/>
          <w:color w:val="000000" w:themeColor="text1"/>
          <w:lang w:val="en-US"/>
        </w:rPr>
        <w:t>en</w:t>
      </w:r>
      <w:proofErr w:type="spellEnd"/>
      <w:r w:rsidRPr="000A0AD9">
        <w:rPr>
          <w:rFonts w:eastAsia="Times New Roman"/>
          <w:color w:val="000000" w:themeColor="text1"/>
          <w:lang w:val="en-US"/>
        </w:rPr>
        <w:t xml:space="preserve"> </w:t>
      </w:r>
      <w:proofErr w:type="spellStart"/>
      <w:r w:rsidRPr="000A0AD9">
        <w:rPr>
          <w:rFonts w:eastAsia="Times New Roman"/>
          <w:color w:val="000000" w:themeColor="text1"/>
          <w:lang w:val="en-US"/>
        </w:rPr>
        <w:t>Advies</w:t>
      </w:r>
      <w:proofErr w:type="spellEnd"/>
      <w:r w:rsidRPr="000A0AD9">
        <w:rPr>
          <w:rFonts w:eastAsia="Times New Roman"/>
          <w:color w:val="000000" w:themeColor="text1"/>
          <w:lang w:val="en-US"/>
        </w:rPr>
        <w:t xml:space="preserve"> stimulates cultural transformation with a shifting perspective in the direction of renewed recovery, quality improvement and innovation in the accountancy profession under the auspices of the </w:t>
      </w:r>
      <w:proofErr w:type="spellStart"/>
      <w:r w:rsidRPr="000A0AD9">
        <w:rPr>
          <w:rFonts w:eastAsia="Times New Roman"/>
          <w:color w:val="000000" w:themeColor="text1"/>
          <w:lang w:val="en-US"/>
        </w:rPr>
        <w:t>Autoriteit</w:t>
      </w:r>
      <w:proofErr w:type="spellEnd"/>
      <w:r w:rsidRPr="000A0AD9">
        <w:rPr>
          <w:rFonts w:eastAsia="Times New Roman"/>
          <w:color w:val="000000" w:themeColor="text1"/>
          <w:lang w:val="en-US"/>
        </w:rPr>
        <w:t xml:space="preserve"> </w:t>
      </w:r>
      <w:proofErr w:type="spellStart"/>
      <w:r w:rsidRPr="000A0AD9">
        <w:rPr>
          <w:rFonts w:eastAsia="Times New Roman"/>
          <w:color w:val="000000" w:themeColor="text1"/>
          <w:lang w:val="en-US"/>
        </w:rPr>
        <w:t>Financiël</w:t>
      </w:r>
      <w:proofErr w:type="spellEnd"/>
      <w:r w:rsidRPr="000A0AD9">
        <w:rPr>
          <w:rFonts w:eastAsia="Times New Roman"/>
          <w:color w:val="000000" w:themeColor="text1"/>
          <w:lang w:val="en-US"/>
        </w:rPr>
        <w:t xml:space="preserve"> </w:t>
      </w:r>
      <w:proofErr w:type="spellStart"/>
      <w:r w:rsidRPr="000A0AD9">
        <w:rPr>
          <w:rFonts w:eastAsia="Times New Roman"/>
          <w:color w:val="000000" w:themeColor="text1"/>
          <w:lang w:val="en-US"/>
        </w:rPr>
        <w:t>Markten</w:t>
      </w:r>
      <w:proofErr w:type="spellEnd"/>
      <w:r w:rsidRPr="000A0AD9">
        <w:rPr>
          <w:rFonts w:eastAsia="Times New Roman"/>
          <w:i/>
          <w:iCs/>
          <w:color w:val="000000" w:themeColor="text1"/>
          <w:lang w:val="en-US"/>
        </w:rPr>
        <w:t xml:space="preserve"> </w:t>
      </w:r>
      <w:r w:rsidRPr="000A0AD9">
        <w:rPr>
          <w:rFonts w:eastAsia="Times New Roman"/>
          <w:color w:val="000000" w:themeColor="text1"/>
          <w:lang w:val="en-US"/>
        </w:rPr>
        <w:t>(AFM). According to the authority, clients should have more access to the professional activities of accountants. This requires accountants to provide comprehensible and frequent communication of the control process for their clients.</w:t>
      </w:r>
    </w:p>
    <w:p w14:paraId="5705083B" w14:textId="77777777" w:rsidR="00D052F6" w:rsidRPr="000A0AD9" w:rsidRDefault="00D052F6" w:rsidP="00D052F6">
      <w:pPr>
        <w:spacing w:after="0"/>
        <w:rPr>
          <w:rFonts w:eastAsia="Times New Roman"/>
          <w:color w:val="000000" w:themeColor="text1"/>
          <w:lang w:val="en-US"/>
        </w:rPr>
      </w:pPr>
    </w:p>
    <w:p w14:paraId="7719AA94" w14:textId="77777777" w:rsidR="00D052F6" w:rsidRPr="000A0AD9" w:rsidRDefault="00D052F6" w:rsidP="00D052F6">
      <w:pPr>
        <w:spacing w:after="0"/>
        <w:rPr>
          <w:rFonts w:eastAsia="Times New Roman"/>
          <w:i/>
          <w:iCs/>
          <w:color w:val="000000" w:themeColor="text1"/>
          <w:lang w:val="en-US"/>
        </w:rPr>
      </w:pPr>
      <w:r w:rsidRPr="000A0AD9">
        <w:rPr>
          <w:rFonts w:eastAsia="Times New Roman"/>
          <w:i/>
          <w:iCs/>
          <w:color w:val="000000" w:themeColor="text1"/>
          <w:lang w:val="en-US"/>
        </w:rPr>
        <w:t>Language norms</w:t>
      </w:r>
    </w:p>
    <w:p w14:paraId="2EB1E63B" w14:textId="77777777" w:rsidR="00D052F6" w:rsidRPr="000A0AD9" w:rsidRDefault="00D052F6" w:rsidP="00D052F6">
      <w:pPr>
        <w:spacing w:after="0"/>
        <w:rPr>
          <w:rFonts w:eastAsia="Times New Roman"/>
          <w:color w:val="000000" w:themeColor="text1"/>
          <w:lang w:val="en-US"/>
        </w:rPr>
      </w:pPr>
      <w:r w:rsidRPr="000A0AD9">
        <w:rPr>
          <w:rFonts w:eastAsia="Times New Roman"/>
          <w:color w:val="000000" w:themeColor="text1"/>
          <w:lang w:val="en-US"/>
        </w:rPr>
        <w:t>Organization-wide language norms also influence the language and communication advisors and accountants. Bank Holland has put into place language norms as part of their organization-wide language policy aimed at developing written language for all employees. They include client-</w:t>
      </w:r>
      <w:proofErr w:type="spellStart"/>
      <w:r w:rsidRPr="000A0AD9">
        <w:rPr>
          <w:rFonts w:eastAsia="Times New Roman"/>
          <w:color w:val="000000" w:themeColor="text1"/>
          <w:lang w:val="en-US"/>
        </w:rPr>
        <w:t>centred</w:t>
      </w:r>
      <w:proofErr w:type="spellEnd"/>
      <w:r w:rsidRPr="000A0AD9">
        <w:rPr>
          <w:rFonts w:eastAsia="Times New Roman"/>
          <w:color w:val="000000" w:themeColor="text1"/>
          <w:lang w:val="en-US"/>
        </w:rPr>
        <w:t xml:space="preserve"> communication, text construction and informal writing.</w:t>
      </w:r>
    </w:p>
    <w:p w14:paraId="79DA1FA6" w14:textId="77777777" w:rsidR="00D052F6" w:rsidRPr="000A0AD9" w:rsidRDefault="00D052F6" w:rsidP="00D052F6">
      <w:pPr>
        <w:spacing w:after="0"/>
        <w:rPr>
          <w:rFonts w:eastAsia="Times New Roman"/>
          <w:color w:val="000000" w:themeColor="text1"/>
          <w:lang w:val="en-US"/>
        </w:rPr>
      </w:pPr>
      <w:r w:rsidRPr="000A0AD9">
        <w:rPr>
          <w:rFonts w:eastAsia="Times New Roman"/>
          <w:color w:val="000000" w:themeColor="text1"/>
          <w:lang w:val="en-US"/>
        </w:rPr>
        <w:lastRenderedPageBreak/>
        <w:tab/>
        <w:t xml:space="preserve">Centrum Nederland has designed a house style using language norms over the entire spectrum of writing, from spelling to argumentation and text formation. </w:t>
      </w:r>
      <w:proofErr w:type="spellStart"/>
      <w:r w:rsidRPr="000A0AD9">
        <w:rPr>
          <w:rFonts w:eastAsia="Times New Roman"/>
          <w:color w:val="000000" w:themeColor="text1"/>
          <w:lang w:val="en-US"/>
        </w:rPr>
        <w:t>Dienst</w:t>
      </w:r>
      <w:proofErr w:type="spellEnd"/>
      <w:r w:rsidRPr="000A0AD9">
        <w:rPr>
          <w:rFonts w:eastAsia="Times New Roman"/>
          <w:color w:val="000000" w:themeColor="text1"/>
          <w:lang w:val="en-US"/>
        </w:rPr>
        <w:t xml:space="preserve"> Accountancy </w:t>
      </w:r>
      <w:proofErr w:type="spellStart"/>
      <w:r w:rsidRPr="000A0AD9">
        <w:rPr>
          <w:rFonts w:eastAsia="Times New Roman"/>
          <w:color w:val="000000" w:themeColor="text1"/>
          <w:lang w:val="en-US"/>
        </w:rPr>
        <w:t>en</w:t>
      </w:r>
      <w:proofErr w:type="spellEnd"/>
      <w:r w:rsidRPr="000A0AD9">
        <w:rPr>
          <w:rFonts w:eastAsia="Times New Roman"/>
          <w:color w:val="000000" w:themeColor="text1"/>
          <w:lang w:val="en-US"/>
        </w:rPr>
        <w:t xml:space="preserve"> </w:t>
      </w:r>
      <w:proofErr w:type="spellStart"/>
      <w:r w:rsidRPr="000A0AD9">
        <w:rPr>
          <w:rFonts w:eastAsia="Times New Roman"/>
          <w:color w:val="000000" w:themeColor="text1"/>
          <w:lang w:val="en-US"/>
        </w:rPr>
        <w:t>Advies</w:t>
      </w:r>
      <w:proofErr w:type="spellEnd"/>
      <w:r w:rsidRPr="000A0AD9">
        <w:rPr>
          <w:rFonts w:eastAsia="Times New Roman"/>
          <w:color w:val="000000" w:themeColor="text1"/>
          <w:lang w:val="en-US"/>
        </w:rPr>
        <w:t xml:space="preserve"> has introduced new norms in writing method, which have clearly improved both the structure and comprehensibility of texts.</w:t>
      </w:r>
    </w:p>
    <w:p w14:paraId="3FFD28AD" w14:textId="77777777" w:rsidR="00D052F6" w:rsidRDefault="00D052F6" w:rsidP="00D052F6">
      <w:pPr>
        <w:spacing w:after="0"/>
        <w:rPr>
          <w:rFonts w:eastAsia="Times New Roman"/>
          <w:color w:val="000000" w:themeColor="text1"/>
          <w:lang w:val="en-US"/>
        </w:rPr>
      </w:pPr>
      <w:r w:rsidRPr="000A0AD9">
        <w:rPr>
          <w:rFonts w:eastAsia="Times New Roman"/>
          <w:color w:val="000000" w:themeColor="text1"/>
          <w:lang w:val="en-US"/>
        </w:rPr>
        <w:tab/>
        <w:t xml:space="preserve">The study has shown that the organization advisors at Bank Holland and the accountants at </w:t>
      </w:r>
      <w:proofErr w:type="spellStart"/>
      <w:r w:rsidRPr="000A0AD9">
        <w:rPr>
          <w:rFonts w:eastAsia="Times New Roman"/>
          <w:color w:val="000000" w:themeColor="text1"/>
          <w:lang w:val="en-US"/>
        </w:rPr>
        <w:t>Dienst</w:t>
      </w:r>
      <w:proofErr w:type="spellEnd"/>
      <w:r w:rsidRPr="000A0AD9">
        <w:rPr>
          <w:rFonts w:eastAsia="Times New Roman"/>
          <w:color w:val="000000" w:themeColor="text1"/>
          <w:lang w:val="en-US"/>
        </w:rPr>
        <w:t xml:space="preserve"> Accountancy </w:t>
      </w:r>
      <w:proofErr w:type="spellStart"/>
      <w:r w:rsidRPr="000A0AD9">
        <w:rPr>
          <w:rFonts w:eastAsia="Times New Roman"/>
          <w:color w:val="000000" w:themeColor="text1"/>
          <w:lang w:val="en-US"/>
        </w:rPr>
        <w:t>en</w:t>
      </w:r>
      <w:proofErr w:type="spellEnd"/>
      <w:r w:rsidRPr="000A0AD9">
        <w:rPr>
          <w:rFonts w:eastAsia="Times New Roman"/>
          <w:color w:val="000000" w:themeColor="text1"/>
          <w:lang w:val="en-US"/>
        </w:rPr>
        <w:t xml:space="preserve"> </w:t>
      </w:r>
      <w:proofErr w:type="spellStart"/>
      <w:r w:rsidRPr="000A0AD9">
        <w:rPr>
          <w:rFonts w:eastAsia="Times New Roman"/>
          <w:color w:val="000000" w:themeColor="text1"/>
          <w:lang w:val="en-US"/>
        </w:rPr>
        <w:t>Advies</w:t>
      </w:r>
      <w:proofErr w:type="spellEnd"/>
      <w:r w:rsidRPr="000A0AD9">
        <w:rPr>
          <w:rFonts w:eastAsia="Times New Roman"/>
          <w:color w:val="000000" w:themeColor="text1"/>
          <w:lang w:val="en-US"/>
        </w:rPr>
        <w:t xml:space="preserve"> have a strong preference for short texts. These professionals work in profitmaking organizations, where speed plays a role in commercial objectives.</w:t>
      </w:r>
    </w:p>
    <w:p w14:paraId="6E0E5AF9" w14:textId="77777777" w:rsidR="00D052F6" w:rsidRPr="000A0AD9" w:rsidRDefault="00D052F6" w:rsidP="00D052F6">
      <w:pPr>
        <w:spacing w:after="0"/>
        <w:rPr>
          <w:rFonts w:eastAsia="Times New Roman"/>
          <w:color w:val="000000" w:themeColor="text1"/>
          <w:lang w:val="en-US"/>
        </w:rPr>
      </w:pPr>
    </w:p>
    <w:p w14:paraId="37C4F267" w14:textId="77777777" w:rsidR="00D052F6" w:rsidRPr="000A0AD9" w:rsidRDefault="00D052F6" w:rsidP="00D052F6">
      <w:pPr>
        <w:spacing w:after="0"/>
        <w:rPr>
          <w:rFonts w:eastAsia="Times New Roman"/>
          <w:color w:val="000000" w:themeColor="text1"/>
          <w:lang w:val="en-US"/>
        </w:rPr>
      </w:pPr>
      <w:r>
        <w:rPr>
          <w:rFonts w:eastAsia="Times New Roman"/>
          <w:b/>
          <w:bCs/>
          <w:color w:val="000000" w:themeColor="text1"/>
          <w:lang w:val="en-US"/>
        </w:rPr>
        <w:t>3</w:t>
      </w:r>
      <w:r w:rsidRPr="000A0AD9">
        <w:rPr>
          <w:rFonts w:eastAsia="Times New Roman"/>
          <w:b/>
          <w:bCs/>
          <w:color w:val="000000" w:themeColor="text1"/>
          <w:lang w:val="en-US"/>
        </w:rPr>
        <w:t>. Characteristics of discourse communities</w:t>
      </w:r>
    </w:p>
    <w:p w14:paraId="19941B48" w14:textId="77777777" w:rsidR="00D052F6" w:rsidRPr="000A0AD9" w:rsidRDefault="00D052F6" w:rsidP="00D052F6">
      <w:pPr>
        <w:spacing w:after="0"/>
        <w:rPr>
          <w:rFonts w:eastAsia="Times New Roman"/>
          <w:i/>
          <w:iCs/>
          <w:color w:val="000000" w:themeColor="text1"/>
          <w:lang w:val="en-US"/>
        </w:rPr>
      </w:pPr>
      <w:r w:rsidRPr="000A0AD9">
        <w:rPr>
          <w:rFonts w:eastAsia="Times New Roman"/>
          <w:i/>
          <w:iCs/>
          <w:color w:val="000000" w:themeColor="text1"/>
          <w:lang w:val="en-US"/>
        </w:rPr>
        <w:t>Underlying values</w:t>
      </w:r>
    </w:p>
    <w:p w14:paraId="61E76608" w14:textId="77777777" w:rsidR="00D052F6" w:rsidRPr="000A0AD9" w:rsidRDefault="00D052F6" w:rsidP="00D052F6">
      <w:pPr>
        <w:spacing w:after="0"/>
        <w:rPr>
          <w:color w:val="000000" w:themeColor="text1"/>
          <w:lang w:val="en-US"/>
        </w:rPr>
      </w:pPr>
      <w:r w:rsidRPr="00B71564">
        <w:rPr>
          <w:rFonts w:eastAsia="Times New Roman"/>
          <w:color w:val="000000" w:themeColor="text1"/>
          <w:lang w:val="en-US"/>
        </w:rPr>
        <w:t>U</w:t>
      </w:r>
      <w:r w:rsidRPr="000A0AD9">
        <w:rPr>
          <w:rFonts w:eastAsia="Times New Roman"/>
          <w:color w:val="000000" w:themeColor="text1"/>
          <w:lang w:val="en-US"/>
        </w:rPr>
        <w:t xml:space="preserve">nderlying values play a decisive part in determining communication routes for the discourse communities. Organization advisers at Bank Holland, value vulnerability, honesty, responsibility and equality. The relationship between this discourse community’s values and their language and communication activities is apparent in </w:t>
      </w:r>
      <w:r w:rsidRPr="000A0AD9">
        <w:rPr>
          <w:color w:val="000000" w:themeColor="text1"/>
          <w:lang w:val="en-US"/>
        </w:rPr>
        <w:t xml:space="preserve">the high frequency of reflection amongst </w:t>
      </w:r>
      <w:r w:rsidRPr="000A0AD9">
        <w:rPr>
          <w:rFonts w:eastAsia="Times New Roman"/>
          <w:color w:val="000000" w:themeColor="text1"/>
          <w:lang w:val="en-US"/>
        </w:rPr>
        <w:t>organization advisors</w:t>
      </w:r>
      <w:r w:rsidRPr="000A0AD9">
        <w:rPr>
          <w:color w:val="000000" w:themeColor="text1"/>
          <w:lang w:val="en-US"/>
        </w:rPr>
        <w:t xml:space="preserve"> in their feedback sessions.</w:t>
      </w:r>
    </w:p>
    <w:p w14:paraId="054228B0" w14:textId="77777777" w:rsidR="00D052F6" w:rsidRPr="000A0AD9" w:rsidRDefault="00D052F6" w:rsidP="00D052F6">
      <w:pPr>
        <w:spacing w:after="0"/>
        <w:rPr>
          <w:rFonts w:eastAsia="Times New Roman"/>
          <w:color w:val="000000" w:themeColor="text1"/>
          <w:lang w:val="en-US"/>
        </w:rPr>
      </w:pPr>
      <w:r w:rsidRPr="000A0AD9">
        <w:rPr>
          <w:rFonts w:eastAsia="Times New Roman"/>
          <w:color w:val="000000" w:themeColor="text1"/>
          <w:lang w:val="en-US"/>
        </w:rPr>
        <w:t>The organization advisers at Centrum Nederland value integrity, diligence, and objectively critical communicative behavior. These values are important to organization advisors in creating a sustainable advisor-client relationship.</w:t>
      </w:r>
    </w:p>
    <w:p w14:paraId="561F8B01" w14:textId="77777777" w:rsidR="00D052F6" w:rsidRPr="000A0AD9" w:rsidRDefault="00D052F6" w:rsidP="00D052F6">
      <w:pPr>
        <w:spacing w:after="0"/>
        <w:ind w:firstLine="708"/>
        <w:rPr>
          <w:rFonts w:eastAsia="Times New Roman"/>
          <w:color w:val="000000" w:themeColor="text1"/>
          <w:lang w:val="en-US"/>
        </w:rPr>
      </w:pPr>
      <w:r w:rsidRPr="000A0AD9">
        <w:rPr>
          <w:rFonts w:eastAsia="Times New Roman"/>
          <w:color w:val="000000" w:themeColor="text1"/>
          <w:lang w:val="en-US"/>
        </w:rPr>
        <w:t>Accountants at Centrum Nederland value trust and respect amongst themselves and link this to professional skill. In practice, this means that accountants not only show respect for each other, but also for one another’s professional skills. In line with a demonstration of professional values, they position themselves as objective-critical communication partners and are often formal in their written and spoken communication with clients.</w:t>
      </w:r>
    </w:p>
    <w:p w14:paraId="13247F81" w14:textId="77777777" w:rsidR="00D052F6" w:rsidRPr="000A0AD9" w:rsidRDefault="00D052F6" w:rsidP="00D052F6">
      <w:pPr>
        <w:rPr>
          <w:rFonts w:eastAsia="Times New Roman"/>
          <w:color w:val="000000" w:themeColor="text1"/>
          <w:lang w:val="en-US"/>
        </w:rPr>
      </w:pPr>
      <w:r w:rsidRPr="000A0AD9">
        <w:rPr>
          <w:color w:val="000000" w:themeColor="text1"/>
          <w:lang w:val="en-US"/>
        </w:rPr>
        <w:t xml:space="preserve">Accountants at </w:t>
      </w:r>
      <w:proofErr w:type="spellStart"/>
      <w:r w:rsidRPr="000A0AD9">
        <w:rPr>
          <w:color w:val="000000" w:themeColor="text1"/>
          <w:lang w:val="en-US"/>
        </w:rPr>
        <w:t>Dienst</w:t>
      </w:r>
      <w:proofErr w:type="spellEnd"/>
      <w:r w:rsidRPr="000A0AD9">
        <w:rPr>
          <w:color w:val="000000" w:themeColor="text1"/>
          <w:lang w:val="en-US"/>
        </w:rPr>
        <w:t xml:space="preserve"> Accountancy </w:t>
      </w:r>
      <w:proofErr w:type="spellStart"/>
      <w:r w:rsidRPr="000A0AD9">
        <w:rPr>
          <w:color w:val="000000" w:themeColor="text1"/>
          <w:lang w:val="en-US"/>
        </w:rPr>
        <w:t>en</w:t>
      </w:r>
      <w:proofErr w:type="spellEnd"/>
      <w:r w:rsidRPr="000A0AD9">
        <w:rPr>
          <w:color w:val="000000" w:themeColor="text1"/>
          <w:lang w:val="en-US"/>
        </w:rPr>
        <w:t xml:space="preserve"> </w:t>
      </w:r>
      <w:proofErr w:type="spellStart"/>
      <w:r w:rsidRPr="000A0AD9">
        <w:rPr>
          <w:color w:val="000000" w:themeColor="text1"/>
          <w:lang w:val="en-US"/>
        </w:rPr>
        <w:t>Advies</w:t>
      </w:r>
      <w:proofErr w:type="spellEnd"/>
      <w:r w:rsidRPr="000A0AD9">
        <w:rPr>
          <w:color w:val="000000" w:themeColor="text1"/>
          <w:lang w:val="en-US"/>
        </w:rPr>
        <w:t xml:space="preserve"> value equality, openness and objective criticism. </w:t>
      </w:r>
      <w:r w:rsidRPr="000A0AD9">
        <w:rPr>
          <w:rFonts w:eastAsia="Times New Roman"/>
          <w:color w:val="000000" w:themeColor="text1"/>
          <w:lang w:val="en-US"/>
        </w:rPr>
        <w:t>Despite the prevalent objective-critical standpoint</w:t>
      </w:r>
      <w:r w:rsidRPr="000A0AD9">
        <w:rPr>
          <w:color w:val="000000" w:themeColor="text1"/>
          <w:lang w:val="en-US"/>
        </w:rPr>
        <w:t>, they</w:t>
      </w:r>
      <w:r w:rsidRPr="000A0AD9">
        <w:rPr>
          <w:rFonts w:eastAsia="Times New Roman"/>
          <w:color w:val="000000" w:themeColor="text1"/>
          <w:lang w:val="en-US"/>
        </w:rPr>
        <w:t xml:space="preserve"> do </w:t>
      </w:r>
      <w:r w:rsidRPr="000A0AD9">
        <w:rPr>
          <w:rFonts w:eastAsia="Times New Roman"/>
          <w:color w:val="000000" w:themeColor="text1"/>
          <w:lang w:val="en-US"/>
        </w:rPr>
        <w:lastRenderedPageBreak/>
        <w:t>not always choose to address clients formally. They value of equality sometimes leads them to use an informal language register and non-hierarchical personal forms of address in client communication.</w:t>
      </w:r>
    </w:p>
    <w:p w14:paraId="7A3C3F0B" w14:textId="77777777" w:rsidR="00D052F6" w:rsidRPr="000A0AD9" w:rsidRDefault="00D052F6" w:rsidP="00D052F6">
      <w:pPr>
        <w:spacing w:after="0"/>
        <w:rPr>
          <w:rFonts w:eastAsia="Times New Roman"/>
          <w:i/>
          <w:iCs/>
          <w:color w:val="000000" w:themeColor="text1"/>
          <w:lang w:val="en-US"/>
        </w:rPr>
      </w:pPr>
    </w:p>
    <w:p w14:paraId="744B7843" w14:textId="77777777" w:rsidR="00D052F6" w:rsidRPr="000A0AD9" w:rsidRDefault="00D052F6" w:rsidP="00D052F6">
      <w:pPr>
        <w:spacing w:after="0"/>
        <w:rPr>
          <w:rFonts w:eastAsia="Times New Roman"/>
          <w:color w:val="000000" w:themeColor="text1"/>
          <w:lang w:val="en-US"/>
        </w:rPr>
      </w:pPr>
      <w:r w:rsidRPr="000A0AD9">
        <w:rPr>
          <w:rFonts w:eastAsia="Times New Roman"/>
          <w:i/>
          <w:iCs/>
          <w:color w:val="000000" w:themeColor="text1"/>
          <w:lang w:val="en-US"/>
        </w:rPr>
        <w:t>Material circumstances</w:t>
      </w:r>
    </w:p>
    <w:p w14:paraId="0E519881" w14:textId="77777777" w:rsidR="00D052F6" w:rsidRPr="000A0AD9" w:rsidRDefault="00D052F6" w:rsidP="00D052F6">
      <w:pPr>
        <w:spacing w:after="0"/>
        <w:rPr>
          <w:rFonts w:eastAsia="Times New Roman"/>
          <w:color w:val="000000" w:themeColor="text1"/>
          <w:lang w:val="en-US"/>
        </w:rPr>
      </w:pPr>
      <w:r w:rsidRPr="000A0AD9">
        <w:rPr>
          <w:rFonts w:eastAsia="Times New Roman"/>
          <w:color w:val="000000" w:themeColor="text1"/>
          <w:lang w:val="en-US"/>
        </w:rPr>
        <w:t xml:space="preserve">Material circumstances, such as the physical space between communication partners and the degree to which communication is digital also influence communication activities. The discourse community at Bank Holland makes frequent use of digital communication: email, intranet and </w:t>
      </w:r>
      <w:proofErr w:type="spellStart"/>
      <w:r w:rsidRPr="000A0AD9">
        <w:rPr>
          <w:rFonts w:eastAsia="Times New Roman"/>
          <w:color w:val="000000" w:themeColor="text1"/>
          <w:lang w:val="en-US"/>
        </w:rPr>
        <w:t>Yello’s</w:t>
      </w:r>
      <w:proofErr w:type="spellEnd"/>
      <w:r w:rsidRPr="000A0AD9">
        <w:rPr>
          <w:rFonts w:eastAsia="Times New Roman"/>
          <w:color w:val="000000" w:themeColor="text1"/>
          <w:lang w:val="en-US"/>
        </w:rPr>
        <w:t xml:space="preserve"> digital social platform, which is part of a broad work concept intended to increase the speed of work processes. The organization advisors’ discourse community at Centrum Nederland also makes a lot of use of email and intranet. The digital platform </w:t>
      </w:r>
      <w:proofErr w:type="spellStart"/>
      <w:r w:rsidRPr="000A0AD9">
        <w:rPr>
          <w:rFonts w:eastAsia="Times New Roman"/>
          <w:color w:val="000000" w:themeColor="text1"/>
          <w:lang w:val="en-US"/>
        </w:rPr>
        <w:t>ConnectPeople</w:t>
      </w:r>
      <w:proofErr w:type="spellEnd"/>
      <w:r w:rsidRPr="000A0AD9">
        <w:rPr>
          <w:rFonts w:eastAsia="Times New Roman"/>
          <w:color w:val="000000" w:themeColor="text1"/>
          <w:lang w:val="en-US"/>
        </w:rPr>
        <w:t xml:space="preserve"> is increasingly used for internal contact in this discourse community.</w:t>
      </w:r>
    </w:p>
    <w:p w14:paraId="6B545192" w14:textId="77777777" w:rsidR="00D052F6" w:rsidRPr="000A0AD9" w:rsidRDefault="00D052F6" w:rsidP="00D052F6">
      <w:pPr>
        <w:spacing w:after="0"/>
        <w:ind w:firstLine="708"/>
        <w:rPr>
          <w:rFonts w:eastAsia="Times New Roman"/>
          <w:color w:val="000000" w:themeColor="text1"/>
          <w:lang w:val="en-US"/>
        </w:rPr>
      </w:pPr>
      <w:r w:rsidRPr="000A0AD9">
        <w:rPr>
          <w:rFonts w:eastAsia="Times New Roman"/>
          <w:color w:val="000000" w:themeColor="text1"/>
          <w:lang w:val="en-US"/>
        </w:rPr>
        <w:t>Accountants at Centrum Nederland use email, intranet and a digital audit file.</w:t>
      </w:r>
      <w:r>
        <w:rPr>
          <w:rFonts w:eastAsia="Times New Roman"/>
          <w:color w:val="000000" w:themeColor="text1"/>
          <w:lang w:val="en-US"/>
        </w:rPr>
        <w:t xml:space="preserve"> </w:t>
      </w:r>
      <w:r w:rsidRPr="000A0AD9">
        <w:rPr>
          <w:rFonts w:eastAsia="Times New Roman"/>
          <w:color w:val="000000" w:themeColor="text1"/>
          <w:lang w:val="en-US"/>
        </w:rPr>
        <w:t xml:space="preserve">This discourse community also uses </w:t>
      </w:r>
      <w:proofErr w:type="spellStart"/>
      <w:r w:rsidRPr="000A0AD9">
        <w:rPr>
          <w:rFonts w:eastAsia="Times New Roman"/>
          <w:color w:val="000000" w:themeColor="text1"/>
          <w:lang w:val="en-US"/>
        </w:rPr>
        <w:t>ConnectPeople</w:t>
      </w:r>
      <w:proofErr w:type="spellEnd"/>
      <w:r w:rsidRPr="000A0AD9">
        <w:rPr>
          <w:rFonts w:eastAsia="Times New Roman"/>
          <w:color w:val="000000" w:themeColor="text1"/>
          <w:lang w:val="en-US"/>
        </w:rPr>
        <w:t xml:space="preserve"> for internal contact. The platform is not used for client contact. Accountants at </w:t>
      </w:r>
      <w:proofErr w:type="spellStart"/>
      <w:r w:rsidRPr="000A0AD9">
        <w:rPr>
          <w:rFonts w:eastAsia="Times New Roman"/>
          <w:color w:val="000000" w:themeColor="text1"/>
          <w:lang w:val="en-US"/>
        </w:rPr>
        <w:t>Dienst</w:t>
      </w:r>
      <w:proofErr w:type="spellEnd"/>
      <w:r w:rsidRPr="000A0AD9">
        <w:rPr>
          <w:rFonts w:eastAsia="Times New Roman"/>
          <w:color w:val="000000" w:themeColor="text1"/>
          <w:lang w:val="en-US"/>
        </w:rPr>
        <w:t xml:space="preserve"> Accountancy </w:t>
      </w:r>
      <w:proofErr w:type="spellStart"/>
      <w:r w:rsidRPr="000A0AD9">
        <w:rPr>
          <w:rFonts w:eastAsia="Times New Roman"/>
          <w:color w:val="000000" w:themeColor="text1"/>
          <w:lang w:val="en-US"/>
        </w:rPr>
        <w:t>en</w:t>
      </w:r>
      <w:proofErr w:type="spellEnd"/>
      <w:r w:rsidRPr="000A0AD9">
        <w:rPr>
          <w:rFonts w:eastAsia="Times New Roman"/>
          <w:color w:val="000000" w:themeColor="text1"/>
          <w:lang w:val="en-US"/>
        </w:rPr>
        <w:t xml:space="preserve"> </w:t>
      </w:r>
      <w:proofErr w:type="spellStart"/>
      <w:r w:rsidRPr="000A0AD9">
        <w:rPr>
          <w:rFonts w:eastAsia="Times New Roman"/>
          <w:color w:val="000000" w:themeColor="text1"/>
          <w:lang w:val="en-US"/>
        </w:rPr>
        <w:t>Advies</w:t>
      </w:r>
      <w:proofErr w:type="spellEnd"/>
      <w:r w:rsidRPr="000A0AD9">
        <w:rPr>
          <w:rFonts w:eastAsia="Times New Roman"/>
          <w:color w:val="000000" w:themeColor="text1"/>
          <w:lang w:val="en-US"/>
        </w:rPr>
        <w:t xml:space="preserve"> use email and a communication platform both internally, amongst colleagues, and externally with clients.</w:t>
      </w:r>
    </w:p>
    <w:p w14:paraId="1CCA3D89" w14:textId="77777777" w:rsidR="00D052F6" w:rsidRDefault="00D052F6" w:rsidP="00D052F6">
      <w:pPr>
        <w:autoSpaceDE w:val="0"/>
        <w:autoSpaceDN w:val="0"/>
        <w:adjustRightInd w:val="0"/>
        <w:spacing w:after="0"/>
        <w:rPr>
          <w:i/>
          <w:color w:val="000000" w:themeColor="text1"/>
          <w:lang w:val="en-US"/>
        </w:rPr>
      </w:pPr>
    </w:p>
    <w:p w14:paraId="15A76F0A" w14:textId="77777777" w:rsidR="00D052F6" w:rsidRPr="000A0AD9" w:rsidRDefault="00D052F6" w:rsidP="00D052F6">
      <w:pPr>
        <w:autoSpaceDE w:val="0"/>
        <w:autoSpaceDN w:val="0"/>
        <w:adjustRightInd w:val="0"/>
        <w:spacing w:after="0"/>
        <w:rPr>
          <w:i/>
          <w:color w:val="000000" w:themeColor="text1"/>
          <w:lang w:val="en-US"/>
        </w:rPr>
      </w:pPr>
      <w:r w:rsidRPr="000A0AD9">
        <w:rPr>
          <w:i/>
          <w:color w:val="000000" w:themeColor="text1"/>
          <w:lang w:val="en-US"/>
        </w:rPr>
        <w:t>Communicative activities: discussions, speaking, writing, listening and reading</w:t>
      </w:r>
    </w:p>
    <w:p w14:paraId="535B83EF" w14:textId="77777777" w:rsidR="00D052F6" w:rsidRPr="000A0AD9" w:rsidRDefault="00D052F6" w:rsidP="00D052F6">
      <w:pPr>
        <w:autoSpaceDE w:val="0"/>
        <w:autoSpaceDN w:val="0"/>
        <w:adjustRightInd w:val="0"/>
        <w:spacing w:after="0"/>
        <w:rPr>
          <w:color w:val="000000" w:themeColor="text1"/>
          <w:lang w:val="en-US"/>
        </w:rPr>
      </w:pPr>
      <w:r w:rsidRPr="000A0AD9">
        <w:rPr>
          <w:color w:val="000000" w:themeColor="text1"/>
          <w:lang w:val="en-US"/>
        </w:rPr>
        <w:t xml:space="preserve">Discussions within the four discourse communities differ in form, purpose and content, but also have similarities. One important similarity is that for both </w:t>
      </w:r>
      <w:r w:rsidRPr="000A0AD9">
        <w:rPr>
          <w:rFonts w:eastAsia="Times New Roman"/>
          <w:color w:val="000000" w:themeColor="text1"/>
          <w:lang w:val="en-US"/>
        </w:rPr>
        <w:t xml:space="preserve">organization advisers and accountants, discussions are crucial to their work and hold an important position in the sector. All organization advisers and accountants find themselves continuously conversing, both internally, with colleagues and externally, with clients. In all discourse communities, the purpose of such talks is primarily for alignment within a process or assignment </w:t>
      </w:r>
      <w:r w:rsidRPr="000A0AD9">
        <w:rPr>
          <w:rFonts w:eastAsia="Times New Roman"/>
          <w:color w:val="000000" w:themeColor="text1"/>
          <w:lang w:val="en-US"/>
        </w:rPr>
        <w:lastRenderedPageBreak/>
        <w:t>and exchange of information and structuring. Classical presentations in which a spoken text is received by the public, occur less frequently than discussions</w:t>
      </w:r>
    </w:p>
    <w:p w14:paraId="78E15597" w14:textId="77777777" w:rsidR="00D052F6" w:rsidRPr="000A0AD9" w:rsidRDefault="00D052F6" w:rsidP="00D052F6">
      <w:pPr>
        <w:spacing w:after="0"/>
        <w:ind w:firstLine="708"/>
        <w:rPr>
          <w:color w:val="000000" w:themeColor="text1"/>
          <w:lang w:val="en-US"/>
        </w:rPr>
      </w:pPr>
      <w:r w:rsidRPr="000A0AD9">
        <w:rPr>
          <w:color w:val="000000" w:themeColor="text1"/>
          <w:lang w:val="en-US"/>
        </w:rPr>
        <w:t xml:space="preserve">There are huge variations in written texts produced by the four discourse communities. These range from a fixed to a free format and from digital to analog. Writing and talking are equally important to organization advisors at Bank Holland and the accountants at Centrum Nederland and </w:t>
      </w:r>
      <w:proofErr w:type="spellStart"/>
      <w:r w:rsidRPr="000A0AD9">
        <w:rPr>
          <w:color w:val="000000" w:themeColor="text1"/>
          <w:lang w:val="en-US"/>
        </w:rPr>
        <w:t>Dienst</w:t>
      </w:r>
      <w:proofErr w:type="spellEnd"/>
      <w:r w:rsidRPr="000A0AD9">
        <w:rPr>
          <w:color w:val="000000" w:themeColor="text1"/>
          <w:lang w:val="en-US"/>
        </w:rPr>
        <w:t xml:space="preserve"> accountancy </w:t>
      </w:r>
      <w:proofErr w:type="spellStart"/>
      <w:r w:rsidRPr="000A0AD9">
        <w:rPr>
          <w:color w:val="000000" w:themeColor="text1"/>
          <w:lang w:val="en-US"/>
        </w:rPr>
        <w:t>en</w:t>
      </w:r>
      <w:proofErr w:type="spellEnd"/>
      <w:r w:rsidRPr="000A0AD9">
        <w:rPr>
          <w:color w:val="000000" w:themeColor="text1"/>
          <w:lang w:val="en-US"/>
        </w:rPr>
        <w:t xml:space="preserve"> </w:t>
      </w:r>
      <w:proofErr w:type="spellStart"/>
      <w:r w:rsidRPr="000A0AD9">
        <w:rPr>
          <w:color w:val="000000" w:themeColor="text1"/>
          <w:lang w:val="en-US"/>
        </w:rPr>
        <w:t>Advies</w:t>
      </w:r>
      <w:proofErr w:type="spellEnd"/>
      <w:r w:rsidRPr="000A0AD9">
        <w:rPr>
          <w:color w:val="000000" w:themeColor="text1"/>
          <w:lang w:val="en-US"/>
        </w:rPr>
        <w:t>. The organization advisors at Centrum Nederland generally hold more value in discussions to build up the desired advisor-client relationship. This is the only discourse community that doesn’t work towards finalizing a formal written product as the end product of the work process.</w:t>
      </w:r>
    </w:p>
    <w:p w14:paraId="779D8607" w14:textId="77777777" w:rsidR="00D052F6" w:rsidRPr="000A0AD9" w:rsidRDefault="00D052F6" w:rsidP="00D052F6">
      <w:pPr>
        <w:spacing w:after="0"/>
        <w:ind w:firstLine="708"/>
        <w:rPr>
          <w:color w:val="000000" w:themeColor="text1"/>
          <w:lang w:val="en-US"/>
        </w:rPr>
      </w:pPr>
      <w:r w:rsidRPr="000A0AD9">
        <w:rPr>
          <w:color w:val="000000" w:themeColor="text1"/>
          <w:lang w:val="en-US"/>
        </w:rPr>
        <w:t>Listening plays an important function in the analysis of change problems. This is reflected in the attitude required by the accountants’ professional association. By listening carefully, information can become objective</w:t>
      </w:r>
    </w:p>
    <w:p w14:paraId="712BA444" w14:textId="77777777" w:rsidR="00D052F6" w:rsidRPr="000A0AD9" w:rsidRDefault="00D052F6" w:rsidP="00D052F6">
      <w:pPr>
        <w:spacing w:after="0"/>
        <w:ind w:firstLine="708"/>
        <w:rPr>
          <w:color w:val="000000" w:themeColor="text1"/>
          <w:lang w:val="en-US"/>
        </w:rPr>
      </w:pPr>
      <w:r w:rsidRPr="000A0AD9">
        <w:rPr>
          <w:color w:val="000000" w:themeColor="text1"/>
          <w:lang w:val="en-US"/>
        </w:rPr>
        <w:t>Reading, as part of initial research and model selection, is especially important for organization advisors. In contrast, accountants read up on legislature and regulations for their judicial framework.</w:t>
      </w:r>
    </w:p>
    <w:p w14:paraId="3249A9EF" w14:textId="77777777" w:rsidR="00D052F6" w:rsidRPr="000A0AD9" w:rsidRDefault="00D052F6" w:rsidP="00D052F6">
      <w:pPr>
        <w:spacing w:after="0"/>
        <w:ind w:firstLine="708"/>
        <w:rPr>
          <w:color w:val="000000" w:themeColor="text1"/>
          <w:lang w:val="en-US"/>
        </w:rPr>
      </w:pPr>
    </w:p>
    <w:p w14:paraId="4F08F896" w14:textId="77777777" w:rsidR="00D052F6" w:rsidRPr="000A0AD9" w:rsidRDefault="00D052F6" w:rsidP="00D052F6">
      <w:pPr>
        <w:spacing w:after="0"/>
        <w:rPr>
          <w:color w:val="000000" w:themeColor="text1"/>
          <w:lang w:val="en-US"/>
        </w:rPr>
      </w:pPr>
      <w:r w:rsidRPr="000A0AD9">
        <w:rPr>
          <w:b/>
          <w:bCs/>
          <w:color w:val="000000" w:themeColor="text1"/>
          <w:lang w:val="en-US"/>
        </w:rPr>
        <w:t>Conclusion and discussion</w:t>
      </w:r>
    </w:p>
    <w:p w14:paraId="26356644" w14:textId="77777777" w:rsidR="00D052F6" w:rsidRPr="000A0AD9" w:rsidRDefault="00D052F6" w:rsidP="00D052F6">
      <w:pPr>
        <w:spacing w:after="0"/>
        <w:rPr>
          <w:iCs/>
          <w:color w:val="000000" w:themeColor="text1"/>
          <w:lang w:val="en-US"/>
        </w:rPr>
      </w:pPr>
      <w:r w:rsidRPr="000A0AD9">
        <w:rPr>
          <w:color w:val="000000" w:themeColor="text1"/>
          <w:lang w:val="en-US"/>
        </w:rPr>
        <w:t xml:space="preserve">This study strives for education to learn from the commonalities and differences between organization advice and accountancy. Insight into the commonalities and differences should make a (theoretically) positive contribution to increased clarity in the debate on specificity within ESD or how specific the ESD course should be </w:t>
      </w:r>
      <w:r w:rsidRPr="000A0AD9">
        <w:rPr>
          <w:rStyle w:val="hps"/>
          <w:color w:val="000000" w:themeColor="text1"/>
          <w:lang w:val="en-US"/>
        </w:rPr>
        <w:t xml:space="preserve">(Hyland, 2002., 2006). A broad, standard curriculum for all higher education courses in </w:t>
      </w:r>
      <w:r w:rsidRPr="000A0AD9">
        <w:rPr>
          <w:iCs/>
          <w:color w:val="000000" w:themeColor="text1"/>
          <w:lang w:val="en-US"/>
        </w:rPr>
        <w:t>organization advice and accountancy</w:t>
      </w:r>
      <w:r w:rsidRPr="000A0AD9">
        <w:rPr>
          <w:rStyle w:val="hps"/>
          <w:color w:val="000000" w:themeColor="text1"/>
          <w:lang w:val="en-US"/>
        </w:rPr>
        <w:t xml:space="preserve">, can be developed on based on the commonalities. Or, a small language curriculum can developed on the basis of the differences between the professions of organization advisor and accountant. The main question was: </w:t>
      </w:r>
      <w:r w:rsidRPr="000A0AD9">
        <w:rPr>
          <w:i/>
          <w:color w:val="000000" w:themeColor="text1"/>
          <w:lang w:val="en-US"/>
        </w:rPr>
        <w:lastRenderedPageBreak/>
        <w:t>What can higher education learn from language and communication activities in the economic field?</w:t>
      </w:r>
    </w:p>
    <w:p w14:paraId="69A0F506" w14:textId="77777777" w:rsidR="00D052F6" w:rsidRPr="000A0AD9" w:rsidRDefault="00D052F6" w:rsidP="00D052F6">
      <w:pPr>
        <w:spacing w:after="0"/>
        <w:rPr>
          <w:iCs/>
          <w:color w:val="000000" w:themeColor="text1"/>
          <w:lang w:val="en-US"/>
        </w:rPr>
      </w:pPr>
      <w:r w:rsidRPr="000A0AD9">
        <w:rPr>
          <w:iCs/>
          <w:color w:val="000000" w:themeColor="text1"/>
          <w:lang w:val="en-US"/>
        </w:rPr>
        <w:tab/>
        <w:t>The commonalities between organization advice and accountancy demonstrate that the accent, for foundation year students of organization advice and accountancy, must lie on language registration in the spoken and written word. This should be focused on addressing (hierarchical) social attitudes to build client relationships. Besides this, the development of an objective, critical attitude is essential. The structuring of (basic) academic texts is also important. The difference between profitmaking and non-profit organizations and their effect on language and communication deserves attention. It’s important that courses focus on email writing related conventions preparatory reading. Interactive listening skills consolidate structured information and empathetic listening. It’s also important to work on a text and give feedback to one another during the lesson. Furthermore, the five language skills should be offered and integrated in the language foundation year. It is not desirable to differentiate between written and spoken language in preparatory, work-related language education because language skills are always integrated in the field of operation.</w:t>
      </w:r>
    </w:p>
    <w:p w14:paraId="5EE4DB78" w14:textId="77777777" w:rsidR="00D052F6" w:rsidRPr="000A0AD9" w:rsidRDefault="00D052F6" w:rsidP="00D052F6">
      <w:pPr>
        <w:spacing w:after="0"/>
        <w:ind w:firstLine="708"/>
        <w:rPr>
          <w:iCs/>
          <w:color w:val="000000" w:themeColor="text1"/>
          <w:lang w:val="en-US"/>
        </w:rPr>
      </w:pPr>
      <w:r w:rsidRPr="000A0AD9">
        <w:rPr>
          <w:iCs/>
          <w:color w:val="000000" w:themeColor="text1"/>
          <w:lang w:val="en-US"/>
        </w:rPr>
        <w:t xml:space="preserve">This study shows that the </w:t>
      </w:r>
      <w:r w:rsidRPr="000A0AD9">
        <w:rPr>
          <w:rFonts w:eastAsia="Times New Roman"/>
          <w:color w:val="000000" w:themeColor="text1"/>
          <w:lang w:val="en-US"/>
        </w:rPr>
        <w:t xml:space="preserve">economic world does not </w:t>
      </w:r>
      <w:r w:rsidRPr="000A0AD9">
        <w:rPr>
          <w:iCs/>
          <w:color w:val="000000" w:themeColor="text1"/>
          <w:lang w:val="en-US"/>
        </w:rPr>
        <w:t>focus on spelling, grammar and classical presentations. Norms for written texts are more readily focused on structure and language for the target group. In practice, the results of a change management assignment, or a financial control, are more likely to be shared through interactive discussions in which the involved parties can give their immediate responses than in classical presentations, in which the public is simply a listener. It is important for education to lay the focus on practical language norms and the development of interactive discussions. Attention should neither be focused on spelling and grammar nor on classical presentations.</w:t>
      </w:r>
    </w:p>
    <w:p w14:paraId="0CC460D7" w14:textId="77777777" w:rsidR="00D052F6" w:rsidRPr="000A0AD9" w:rsidRDefault="00D052F6" w:rsidP="00D052F6">
      <w:pPr>
        <w:spacing w:after="0"/>
        <w:ind w:firstLine="708"/>
        <w:rPr>
          <w:iCs/>
          <w:color w:val="000000" w:themeColor="text1"/>
          <w:lang w:val="en-US"/>
        </w:rPr>
      </w:pPr>
      <w:r w:rsidRPr="000A0AD9">
        <w:rPr>
          <w:iCs/>
          <w:color w:val="000000" w:themeColor="text1"/>
          <w:lang w:val="en-US"/>
        </w:rPr>
        <w:lastRenderedPageBreak/>
        <w:t>It would be good if the emphasis in the language curriculum for organization advisers (bearing in mind the professional differences) lay on intensifying client relationships and long-term involvement in a specialized change management assignment. Differences in roles and the effect that has on language and communication also deserves attention. In addition, it’s useful for educational focus to be laid on different organization languages and language registers, as well as the existence of informal, oral communication, with a strong focus on leading discussions. It’s important for the writing focus to be on written, professional products: accepting assignments, delineating boundaries, monitoring and evaluation and the writing of emails and texts on digital communication platforms. Listening deserves attention in relation to project or assignment demarcation and the delineation of expectations and involvement. Finally, reading should be related to a selection of modals.</w:t>
      </w:r>
    </w:p>
    <w:p w14:paraId="64C3CE34" w14:textId="77777777" w:rsidR="00D052F6" w:rsidRPr="000A0AD9" w:rsidRDefault="00D052F6" w:rsidP="00D052F6">
      <w:pPr>
        <w:spacing w:after="0"/>
        <w:rPr>
          <w:iCs/>
          <w:color w:val="000000" w:themeColor="text1"/>
          <w:lang w:val="en-US"/>
        </w:rPr>
      </w:pPr>
      <w:r w:rsidRPr="000A0AD9">
        <w:rPr>
          <w:iCs/>
          <w:color w:val="000000" w:themeColor="text1"/>
          <w:lang w:val="en-US"/>
        </w:rPr>
        <w:tab/>
        <w:t>Professional values and related culture have diffuse variations in organization advice. Professional culture is not clear cut and professional organizations have no defining characteristic. It is vital to educate students in the profession’s particular character, to teach them that the diversity of professional roles and number of organizational contexts in which they are placed necessitates a quick switch between organization-wide language registers and their related language expertise.</w:t>
      </w:r>
    </w:p>
    <w:p w14:paraId="46CA8046" w14:textId="77777777" w:rsidR="00D052F6" w:rsidRPr="000A0AD9" w:rsidRDefault="00D052F6" w:rsidP="00D052F6">
      <w:pPr>
        <w:spacing w:after="0"/>
        <w:rPr>
          <w:iCs/>
          <w:color w:val="000000" w:themeColor="text1"/>
          <w:lang w:val="en-US"/>
        </w:rPr>
      </w:pPr>
      <w:r w:rsidRPr="000A0AD9">
        <w:rPr>
          <w:iCs/>
          <w:color w:val="000000" w:themeColor="text1"/>
          <w:lang w:val="en-US"/>
        </w:rPr>
        <w:tab/>
        <w:t>It would be desirable for the accent in professional language curriculum for accountancy (bearing in mind the professional differences) to lie on professional values and a formal professional culture. In light of the debate on integrity it is also be useful to pay attention to language register and transparent communication, as well as a translation of professional terms for the client. The educational focus should also be on a secure notation of discussion context and interim, written financial reports, the professional written products relating to financial control, email writing and texts on digital communication platforms. Appropriate judicial paramet</w:t>
      </w:r>
      <w:r>
        <w:rPr>
          <w:iCs/>
          <w:color w:val="000000" w:themeColor="text1"/>
          <w:lang w:val="en-US"/>
        </w:rPr>
        <w:t>er</w:t>
      </w:r>
      <w:r w:rsidRPr="000A0AD9">
        <w:rPr>
          <w:iCs/>
          <w:color w:val="000000" w:themeColor="text1"/>
          <w:lang w:val="en-US"/>
        </w:rPr>
        <w:t xml:space="preserve">s are important for decisions regarding the </w:t>
      </w:r>
      <w:r w:rsidRPr="000A0AD9">
        <w:rPr>
          <w:iCs/>
          <w:color w:val="000000" w:themeColor="text1"/>
          <w:lang w:val="en-US"/>
        </w:rPr>
        <w:lastRenderedPageBreak/>
        <w:t xml:space="preserve">reading material. Listening material can be used to seek the right follow-up questions with regard to financial control. In contrast to organization advice, standards for accountancy are strongly normative, which affects language and communication. The professional association determines expectations for accountancy from a judicial point of view. Honest communication with the client is an important theme for professional development within accountancy. The language and communication </w:t>
      </w:r>
      <w:proofErr w:type="spellStart"/>
      <w:r w:rsidRPr="000A0AD9">
        <w:rPr>
          <w:iCs/>
          <w:color w:val="000000" w:themeColor="text1"/>
          <w:lang w:val="en-US"/>
        </w:rPr>
        <w:t>programme</w:t>
      </w:r>
      <w:proofErr w:type="spellEnd"/>
      <w:r w:rsidRPr="000A0AD9">
        <w:rPr>
          <w:iCs/>
          <w:color w:val="000000" w:themeColor="text1"/>
          <w:lang w:val="en-US"/>
        </w:rPr>
        <w:t xml:space="preserve"> for student accountancy must include a strong reference to professional values. Because of the formal external communication culture in accountancy, it is important for these students to learn about differences in formal and informal language registers in client and colleague communication.</w:t>
      </w:r>
    </w:p>
    <w:p w14:paraId="61A7E009" w14:textId="77777777" w:rsidR="00D052F6" w:rsidRPr="000A0AD9" w:rsidRDefault="00D052F6" w:rsidP="00D052F6">
      <w:pPr>
        <w:spacing w:after="0"/>
        <w:rPr>
          <w:iCs/>
          <w:color w:val="000000" w:themeColor="text1"/>
          <w:lang w:val="en-US"/>
        </w:rPr>
      </w:pPr>
      <w:r w:rsidRPr="000A0AD9">
        <w:rPr>
          <w:iCs/>
          <w:color w:val="000000" w:themeColor="text1"/>
          <w:lang w:val="en-US"/>
        </w:rPr>
        <w:tab/>
        <w:t xml:space="preserve">The purpose of this study was to describe realistic language and communication activities so that these could be implemented in ESP language education relating to a profession or professional field. Language supports higher education in economics when it has a degree of relevance to the market. </w:t>
      </w:r>
      <w:proofErr w:type="spellStart"/>
      <w:r w:rsidRPr="000A0AD9">
        <w:rPr>
          <w:iCs/>
          <w:color w:val="000000" w:themeColor="text1"/>
          <w:lang w:val="en-US"/>
        </w:rPr>
        <w:t>Labour</w:t>
      </w:r>
      <w:proofErr w:type="spellEnd"/>
      <w:r w:rsidRPr="000A0AD9">
        <w:rPr>
          <w:iCs/>
          <w:color w:val="000000" w:themeColor="text1"/>
          <w:lang w:val="en-US"/>
        </w:rPr>
        <w:t xml:space="preserve"> market relevance is central to this study, not so much to develop professional knowledge, but to lay a professional language basis from which the course can develop. Ideally, the foundation year for economic courses should refer to the different professional parts dealt with in the main course. Not only should the integrated character of language use be given, language education should also increase a student’s knowledge of the profession.</w:t>
      </w:r>
    </w:p>
    <w:p w14:paraId="004A949D" w14:textId="77777777" w:rsidR="00D052F6" w:rsidRPr="000A0AD9" w:rsidRDefault="00D052F6" w:rsidP="00D052F6">
      <w:pPr>
        <w:spacing w:after="0"/>
        <w:rPr>
          <w:iCs/>
          <w:color w:val="000000" w:themeColor="text1"/>
          <w:lang w:val="en-US"/>
        </w:rPr>
      </w:pPr>
      <w:r w:rsidRPr="000A0AD9">
        <w:rPr>
          <w:iCs/>
          <w:color w:val="000000" w:themeColor="text1"/>
          <w:lang w:val="en-US"/>
        </w:rPr>
        <w:tab/>
        <w:t xml:space="preserve">In summary, this study contributes to the professionalization of language education in higher education. I argue that the use of </w:t>
      </w:r>
      <w:r w:rsidRPr="000A0AD9">
        <w:rPr>
          <w:color w:val="000000" w:themeColor="text1"/>
          <w:lang w:val="en-US"/>
        </w:rPr>
        <w:t>English and Communication for Specific Professional Purposes (ESP)</w:t>
      </w:r>
      <w:r w:rsidRPr="000A0AD9">
        <w:rPr>
          <w:iCs/>
          <w:color w:val="000000" w:themeColor="text1"/>
          <w:lang w:val="en-US"/>
        </w:rPr>
        <w:t xml:space="preserve"> in higher education, is by definition professionally-oriented because the linguistic demands of the professional world have been integrated. The implementation of this educational form allows the language component in higher education to better meet the needs of the professional world.</w:t>
      </w:r>
    </w:p>
    <w:p w14:paraId="4833E842" w14:textId="77777777" w:rsidR="00D052F6" w:rsidRDefault="00D052F6" w:rsidP="00D052F6">
      <w:pPr>
        <w:spacing w:after="0"/>
        <w:rPr>
          <w:iCs/>
          <w:color w:val="000000" w:themeColor="text1"/>
          <w:lang w:val="en-US"/>
        </w:rPr>
      </w:pPr>
      <w:r w:rsidRPr="000A0AD9">
        <w:rPr>
          <w:iCs/>
          <w:color w:val="000000" w:themeColor="text1"/>
          <w:lang w:val="en-US"/>
        </w:rPr>
        <w:lastRenderedPageBreak/>
        <w:tab/>
        <w:t>In this study, I plea for the development of the economics student as a critical thinker, able to make reasoned, linguistic choices. The student makes these choices as a participant in a future professional group. The student understands the language areas and norms as well as the type of texts and discussions which play a part in the language. The results of this study contribute to the formation of appropriate language education to prepare economy professionals for their place in society.</w:t>
      </w:r>
    </w:p>
    <w:bookmarkEnd w:id="8"/>
    <w:bookmarkEnd w:id="9"/>
    <w:bookmarkEnd w:id="10"/>
    <w:p w14:paraId="0A61FFAD" w14:textId="77777777" w:rsidR="00D052F6" w:rsidRPr="00D052F6" w:rsidRDefault="00D052F6" w:rsidP="00D052F6">
      <w:pPr>
        <w:spacing w:line="276" w:lineRule="auto"/>
        <w:rPr>
          <w:lang w:val="en-US"/>
        </w:rPr>
      </w:pPr>
    </w:p>
    <w:p w14:paraId="6C9A4D96" w14:textId="77777777" w:rsidR="00D052F6" w:rsidRPr="00D052F6" w:rsidRDefault="00D052F6">
      <w:pPr>
        <w:spacing w:line="276" w:lineRule="auto"/>
        <w:rPr>
          <w:lang w:val="en-US"/>
        </w:rPr>
      </w:pPr>
      <w:r w:rsidRPr="00D052F6">
        <w:rPr>
          <w:lang w:val="en-US"/>
        </w:rPr>
        <w:br w:type="page"/>
      </w:r>
    </w:p>
    <w:p w14:paraId="769F671B" w14:textId="77777777" w:rsidR="00D052F6" w:rsidRPr="00D052F6" w:rsidRDefault="00D052F6" w:rsidP="00724610">
      <w:pPr>
        <w:tabs>
          <w:tab w:val="left" w:pos="709"/>
        </w:tabs>
        <w:spacing w:after="0"/>
        <w:rPr>
          <w:b/>
        </w:rPr>
      </w:pPr>
      <w:r w:rsidRPr="00D052F6">
        <w:rPr>
          <w:b/>
        </w:rPr>
        <w:lastRenderedPageBreak/>
        <w:t>Tekst voor achterkant boek</w:t>
      </w:r>
    </w:p>
    <w:p w14:paraId="5C435B23" w14:textId="77777777" w:rsidR="00D052F6" w:rsidRDefault="00D052F6" w:rsidP="00724610">
      <w:pPr>
        <w:tabs>
          <w:tab w:val="left" w:pos="709"/>
        </w:tabs>
        <w:spacing w:after="0"/>
      </w:pPr>
    </w:p>
    <w:p w14:paraId="1F0C2FF3" w14:textId="77777777" w:rsidR="00724610" w:rsidRDefault="00724610" w:rsidP="00724610">
      <w:pPr>
        <w:tabs>
          <w:tab w:val="left" w:pos="709"/>
        </w:tabs>
        <w:spacing w:after="0"/>
      </w:pPr>
      <w:r>
        <w:t xml:space="preserve">Taalonderwijs in het </w:t>
      </w:r>
      <w:r w:rsidRPr="009F1068">
        <w:t xml:space="preserve">hoger </w:t>
      </w:r>
      <w:r>
        <w:t xml:space="preserve">economisch onderwijs </w:t>
      </w:r>
      <w:r w:rsidRPr="009F1068">
        <w:t xml:space="preserve">heeft een zinnige invulling als dit een bepaalde mate van arbeidsrelevantie kent. </w:t>
      </w:r>
      <w:r w:rsidRPr="009F1068">
        <w:rPr>
          <w:rFonts w:eastAsiaTheme="minorHAnsi"/>
          <w:lang w:eastAsia="en-US"/>
        </w:rPr>
        <w:t>I</w:t>
      </w:r>
      <w:r>
        <w:t>n deze studie staat</w:t>
      </w:r>
      <w:r w:rsidRPr="009F1068">
        <w:t xml:space="preserve"> die arbeidsmarktrelevantie centraal, niet zozeer om een (vak)kennisbasis te ontwikkelen, maar om een gezamenlijke </w:t>
      </w:r>
      <w:r w:rsidRPr="009F1068">
        <w:rPr>
          <w:i/>
        </w:rPr>
        <w:t>beroepstalige</w:t>
      </w:r>
      <w:r w:rsidRPr="009F1068">
        <w:t xml:space="preserve"> kennisbasis te leggen waar het </w:t>
      </w:r>
      <w:r>
        <w:t xml:space="preserve">hoger economisch </w:t>
      </w:r>
      <w:r w:rsidRPr="009F1068">
        <w:t xml:space="preserve">onderwijs mee verder kan. </w:t>
      </w:r>
      <w:r>
        <w:t xml:space="preserve">Het onderzoek heeft tot </w:t>
      </w:r>
      <w:r w:rsidRPr="009F1068">
        <w:t xml:space="preserve">doel om </w:t>
      </w:r>
      <w:proofErr w:type="spellStart"/>
      <w:r>
        <w:t>beroepsgerelateerde</w:t>
      </w:r>
      <w:proofErr w:type="spellEnd"/>
      <w:r>
        <w:t xml:space="preserve"> </w:t>
      </w:r>
      <w:r w:rsidRPr="009F1068">
        <w:t>taal- en communicatieactiviteiten natuurgetrouw te beschrijven zodat deze geïmplementeerd kunnen worden in T</w:t>
      </w:r>
      <w:r>
        <w:t xml:space="preserve">aal voor Specifieke Doeleinden, </w:t>
      </w:r>
      <w:r w:rsidRPr="009F1068">
        <w:t>als taalonderwijs dat aansluit bij een beroep of beroepenveld.</w:t>
      </w:r>
      <w:r>
        <w:t xml:space="preserve"> </w:t>
      </w:r>
    </w:p>
    <w:p w14:paraId="319835C6" w14:textId="77777777" w:rsidR="00FE0616" w:rsidRDefault="00724610" w:rsidP="00724610">
      <w:pPr>
        <w:tabs>
          <w:tab w:val="left" w:pos="709"/>
        </w:tabs>
        <w:spacing w:after="0"/>
        <w:rPr>
          <w:rFonts w:eastAsiaTheme="minorHAnsi"/>
          <w:lang w:eastAsia="en-US"/>
        </w:rPr>
      </w:pPr>
      <w:r>
        <w:rPr>
          <w:rFonts w:eastAsiaTheme="minorHAnsi"/>
          <w:lang w:eastAsia="en-US"/>
        </w:rPr>
        <w:tab/>
      </w:r>
      <w:r w:rsidRPr="009F1068">
        <w:rPr>
          <w:rFonts w:eastAsiaTheme="minorHAnsi"/>
          <w:lang w:eastAsia="en-US"/>
        </w:rPr>
        <w:t xml:space="preserve">De studie </w:t>
      </w:r>
      <w:r>
        <w:rPr>
          <w:rFonts w:eastAsiaTheme="minorHAnsi"/>
          <w:lang w:eastAsia="en-US"/>
        </w:rPr>
        <w:t xml:space="preserve">laat zien </w:t>
      </w:r>
      <w:r w:rsidR="0094234F">
        <w:rPr>
          <w:rFonts w:eastAsiaTheme="minorHAnsi"/>
          <w:lang w:eastAsia="en-US"/>
        </w:rPr>
        <w:t>dat t</w:t>
      </w:r>
      <w:r w:rsidRPr="009F1068">
        <w:rPr>
          <w:rFonts w:eastAsiaTheme="minorHAnsi"/>
          <w:lang w:eastAsia="en-US"/>
        </w:rPr>
        <w:t xml:space="preserve">aalnormen </w:t>
      </w:r>
      <w:r w:rsidR="0094234F">
        <w:rPr>
          <w:rFonts w:eastAsiaTheme="minorHAnsi"/>
          <w:lang w:eastAsia="en-US"/>
        </w:rPr>
        <w:t xml:space="preserve">uit het werkveld </w:t>
      </w:r>
      <w:r w:rsidRPr="009F1068">
        <w:rPr>
          <w:rFonts w:eastAsiaTheme="minorHAnsi"/>
          <w:lang w:eastAsia="en-US"/>
        </w:rPr>
        <w:t xml:space="preserve">voor geschreven teksten </w:t>
      </w:r>
      <w:r w:rsidR="0094234F">
        <w:rPr>
          <w:rFonts w:eastAsiaTheme="minorHAnsi"/>
          <w:lang w:eastAsia="en-US"/>
        </w:rPr>
        <w:t xml:space="preserve">vooral </w:t>
      </w:r>
      <w:r w:rsidRPr="009F1068">
        <w:rPr>
          <w:rFonts w:eastAsiaTheme="minorHAnsi"/>
          <w:lang w:eastAsia="en-US"/>
        </w:rPr>
        <w:t xml:space="preserve">betrekking </w:t>
      </w:r>
      <w:r w:rsidR="0094234F">
        <w:rPr>
          <w:rFonts w:eastAsiaTheme="minorHAnsi"/>
          <w:lang w:eastAsia="en-US"/>
        </w:rPr>
        <w:t xml:space="preserve">hebben </w:t>
      </w:r>
      <w:r w:rsidRPr="009F1068">
        <w:rPr>
          <w:rFonts w:eastAsiaTheme="minorHAnsi"/>
          <w:lang w:eastAsia="en-US"/>
        </w:rPr>
        <w:t>op structuur en doelgroep</w:t>
      </w:r>
      <w:r>
        <w:rPr>
          <w:rFonts w:eastAsiaTheme="minorHAnsi"/>
          <w:lang w:eastAsia="en-US"/>
        </w:rPr>
        <w:t>s</w:t>
      </w:r>
      <w:r w:rsidRPr="009F1068">
        <w:rPr>
          <w:rFonts w:eastAsiaTheme="minorHAnsi"/>
          <w:lang w:eastAsia="en-US"/>
        </w:rPr>
        <w:t xml:space="preserve">gerichtheid. Resultaten uit een veranderopdracht of </w:t>
      </w:r>
      <w:r>
        <w:rPr>
          <w:rFonts w:eastAsiaTheme="minorHAnsi"/>
          <w:lang w:eastAsia="en-US"/>
        </w:rPr>
        <w:t xml:space="preserve">een </w:t>
      </w:r>
      <w:r w:rsidRPr="009F1068">
        <w:rPr>
          <w:rFonts w:eastAsiaTheme="minorHAnsi"/>
          <w:lang w:eastAsia="en-US"/>
        </w:rPr>
        <w:t xml:space="preserve">financiële </w:t>
      </w:r>
      <w:r>
        <w:rPr>
          <w:rFonts w:eastAsiaTheme="minorHAnsi"/>
          <w:lang w:eastAsia="en-US"/>
        </w:rPr>
        <w:t xml:space="preserve">controle </w:t>
      </w:r>
      <w:r w:rsidRPr="009F1068">
        <w:rPr>
          <w:rFonts w:eastAsiaTheme="minorHAnsi"/>
          <w:lang w:eastAsia="en-US"/>
        </w:rPr>
        <w:t xml:space="preserve">worden in de praktijk gedeeld in interactieve gespreksvormen waarbij </w:t>
      </w:r>
      <w:r>
        <w:rPr>
          <w:rFonts w:eastAsiaTheme="minorHAnsi"/>
          <w:lang w:eastAsia="en-US"/>
        </w:rPr>
        <w:t xml:space="preserve">de </w:t>
      </w:r>
      <w:r w:rsidRPr="009F1068">
        <w:rPr>
          <w:rFonts w:eastAsiaTheme="minorHAnsi"/>
          <w:lang w:eastAsia="en-US"/>
        </w:rPr>
        <w:t>betrokkenen direct een reactie kunnen geven</w:t>
      </w:r>
      <w:r>
        <w:rPr>
          <w:rFonts w:eastAsiaTheme="minorHAnsi"/>
          <w:lang w:eastAsia="en-US"/>
        </w:rPr>
        <w:t xml:space="preserve"> en minder in klassieke presentaties waarbij het publiek slechts toehoort</w:t>
      </w:r>
      <w:r w:rsidRPr="009F1068">
        <w:rPr>
          <w:rFonts w:eastAsiaTheme="minorHAnsi"/>
          <w:lang w:eastAsia="en-US"/>
        </w:rPr>
        <w:t xml:space="preserve">. Voor het </w:t>
      </w:r>
      <w:r>
        <w:rPr>
          <w:rFonts w:eastAsiaTheme="minorHAnsi"/>
          <w:lang w:eastAsia="en-US"/>
        </w:rPr>
        <w:t xml:space="preserve">hoger economisch </w:t>
      </w:r>
      <w:r w:rsidRPr="009F1068">
        <w:rPr>
          <w:rFonts w:eastAsiaTheme="minorHAnsi"/>
          <w:lang w:eastAsia="en-US"/>
        </w:rPr>
        <w:t xml:space="preserve">onderwijs is het </w:t>
      </w:r>
      <w:r>
        <w:rPr>
          <w:rFonts w:eastAsiaTheme="minorHAnsi"/>
          <w:lang w:eastAsia="en-US"/>
        </w:rPr>
        <w:t xml:space="preserve">van belang dat de </w:t>
      </w:r>
      <w:r w:rsidRPr="009F1068">
        <w:rPr>
          <w:rFonts w:eastAsiaTheme="minorHAnsi"/>
          <w:lang w:eastAsia="en-US"/>
        </w:rPr>
        <w:t xml:space="preserve">focus gelegd wordt op pragmatische taalnormen en de ontwikkeling van interactieve gespreksvoering. </w:t>
      </w:r>
    </w:p>
    <w:p w14:paraId="3753C51F" w14:textId="77777777" w:rsidR="00724610" w:rsidRPr="00557818" w:rsidRDefault="00FE0616" w:rsidP="00724610">
      <w:pPr>
        <w:tabs>
          <w:tab w:val="left" w:pos="709"/>
        </w:tabs>
        <w:spacing w:after="0"/>
      </w:pPr>
      <w:r>
        <w:rPr>
          <w:rFonts w:eastAsiaTheme="minorHAnsi"/>
          <w:lang w:eastAsia="en-US"/>
        </w:rPr>
        <w:tab/>
      </w:r>
      <w:r w:rsidR="00821C17">
        <w:rPr>
          <w:rFonts w:eastAsiaTheme="minorHAnsi"/>
          <w:lang w:eastAsia="en-US"/>
        </w:rPr>
        <w:t xml:space="preserve">De studie beargumenteert dat het zinvol is dat economische opleidingen de studenten al vroeg </w:t>
      </w:r>
      <w:r w:rsidR="0094234F">
        <w:rPr>
          <w:rFonts w:eastAsiaTheme="minorHAnsi"/>
          <w:lang w:eastAsia="en-US"/>
        </w:rPr>
        <w:t xml:space="preserve">onderwijzen in </w:t>
      </w:r>
      <w:r w:rsidR="005E2F64">
        <w:rPr>
          <w:rFonts w:eastAsiaTheme="minorHAnsi"/>
          <w:lang w:eastAsia="en-US"/>
        </w:rPr>
        <w:t xml:space="preserve">de </w:t>
      </w:r>
      <w:r w:rsidR="0094234F">
        <w:rPr>
          <w:rFonts w:eastAsiaTheme="minorHAnsi"/>
          <w:lang w:eastAsia="en-US"/>
        </w:rPr>
        <w:t xml:space="preserve">grote </w:t>
      </w:r>
      <w:r w:rsidR="00821C17">
        <w:rPr>
          <w:rFonts w:eastAsiaTheme="minorHAnsi"/>
          <w:lang w:eastAsia="en-US"/>
        </w:rPr>
        <w:t xml:space="preserve">diversiteit aan </w:t>
      </w:r>
      <w:proofErr w:type="spellStart"/>
      <w:r w:rsidR="00821C17">
        <w:rPr>
          <w:rFonts w:eastAsiaTheme="minorHAnsi"/>
          <w:lang w:eastAsia="en-US"/>
        </w:rPr>
        <w:t>beroeps</w:t>
      </w:r>
      <w:r w:rsidR="0094234F">
        <w:rPr>
          <w:rFonts w:eastAsiaTheme="minorHAnsi"/>
          <w:lang w:eastAsia="en-US"/>
        </w:rPr>
        <w:t>pecifieke</w:t>
      </w:r>
      <w:proofErr w:type="spellEnd"/>
      <w:r w:rsidR="0094234F">
        <w:rPr>
          <w:rFonts w:eastAsiaTheme="minorHAnsi"/>
          <w:lang w:eastAsia="en-US"/>
        </w:rPr>
        <w:t xml:space="preserve"> </w:t>
      </w:r>
      <w:r w:rsidR="00821C17">
        <w:rPr>
          <w:rFonts w:eastAsiaTheme="minorHAnsi"/>
          <w:lang w:eastAsia="en-US"/>
        </w:rPr>
        <w:t xml:space="preserve">teksten. Daardoor ontwikkelt de </w:t>
      </w:r>
      <w:r w:rsidRPr="009F1068">
        <w:t xml:space="preserve">economische student </w:t>
      </w:r>
      <w:r w:rsidR="00821C17">
        <w:t xml:space="preserve">zich </w:t>
      </w:r>
      <w:r w:rsidRPr="009F1068">
        <w:t>als kritische denker die beredeneerde taalkeuzes kan maken. Hij weet wat de</w:t>
      </w:r>
      <w:r>
        <w:t xml:space="preserve"> toekomstige</w:t>
      </w:r>
      <w:r w:rsidRPr="009F1068">
        <w:t xml:space="preserve"> beroepsgroep op taalgebied van hem verlangt, welke normen centraal staan en welke tekst- en gesprekssoorten daarin leidend zijn.</w:t>
      </w:r>
    </w:p>
    <w:p w14:paraId="23BE0816" w14:textId="77777777" w:rsidR="00724610" w:rsidRPr="009F1068" w:rsidRDefault="00724610" w:rsidP="00724610">
      <w:pPr>
        <w:spacing w:after="0"/>
        <w:ind w:firstLine="708"/>
        <w:rPr>
          <w:rStyle w:val="hps"/>
          <w:rFonts w:eastAsiaTheme="majorEastAsia"/>
        </w:rPr>
      </w:pPr>
      <w:r w:rsidRPr="009F1068">
        <w:rPr>
          <w:rStyle w:val="hps"/>
          <w:rFonts w:eastAsiaTheme="majorEastAsia"/>
        </w:rPr>
        <w:t xml:space="preserve">Het onderzoek heeft een bijzonder karakter, omdat het uitgaat van een multidisciplinaire aanpak waarin sociolinguïstische en </w:t>
      </w:r>
      <w:proofErr w:type="spellStart"/>
      <w:r w:rsidRPr="009F1068">
        <w:rPr>
          <w:rStyle w:val="hps"/>
          <w:rFonts w:eastAsiaTheme="majorEastAsia"/>
        </w:rPr>
        <w:t>taaldidactische</w:t>
      </w:r>
      <w:proofErr w:type="spellEnd"/>
      <w:r w:rsidRPr="009F1068">
        <w:rPr>
          <w:rStyle w:val="hps"/>
          <w:rFonts w:eastAsiaTheme="majorEastAsia"/>
        </w:rPr>
        <w:t xml:space="preserve"> benaderingen gecombineerd worden met perspectieven op economische </w:t>
      </w:r>
      <w:r w:rsidRPr="009F1068">
        <w:rPr>
          <w:rStyle w:val="hps"/>
          <w:rFonts w:eastAsiaTheme="majorEastAsia"/>
        </w:rPr>
        <w:lastRenderedPageBreak/>
        <w:t>beroepswaarden, -kenmerken en organisaties zoals die voorkomen in het economische beroepenveld.</w:t>
      </w:r>
    </w:p>
    <w:p w14:paraId="4C48F4F4" w14:textId="77777777" w:rsidR="001B69C6" w:rsidRDefault="001B69C6"/>
    <w:sectPr w:rsidR="001B69C6" w:rsidSect="005363D9">
      <w:footerReference w:type="default" r:id="rId7"/>
      <w:pgSz w:w="11906" w:h="16838" w:code="9"/>
      <w:pgMar w:top="3283" w:right="2549" w:bottom="2736" w:left="254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99EBC" w14:textId="77777777" w:rsidR="0005726F" w:rsidRDefault="0005726F" w:rsidP="00D052F6">
      <w:pPr>
        <w:spacing w:after="0" w:line="240" w:lineRule="auto"/>
      </w:pPr>
      <w:r>
        <w:separator/>
      </w:r>
    </w:p>
  </w:endnote>
  <w:endnote w:type="continuationSeparator" w:id="0">
    <w:p w14:paraId="2FF677F4" w14:textId="77777777" w:rsidR="0005726F" w:rsidRDefault="0005726F" w:rsidP="00D0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423661"/>
      <w:docPartObj>
        <w:docPartGallery w:val="Page Numbers (Bottom of Page)"/>
        <w:docPartUnique/>
      </w:docPartObj>
    </w:sdtPr>
    <w:sdtEndPr/>
    <w:sdtContent>
      <w:p w14:paraId="265E8E18" w14:textId="77777777" w:rsidR="00D052F6" w:rsidRDefault="00D052F6">
        <w:pPr>
          <w:pStyle w:val="Voettekst"/>
          <w:jc w:val="right"/>
        </w:pPr>
        <w:r>
          <w:fldChar w:fldCharType="begin"/>
        </w:r>
        <w:r>
          <w:instrText>PAGE   \* MERGEFORMAT</w:instrText>
        </w:r>
        <w:r>
          <w:fldChar w:fldCharType="separate"/>
        </w:r>
        <w:r w:rsidR="00DC4333">
          <w:rPr>
            <w:noProof/>
          </w:rPr>
          <w:t>31</w:t>
        </w:r>
        <w:r>
          <w:fldChar w:fldCharType="end"/>
        </w:r>
      </w:p>
    </w:sdtContent>
  </w:sdt>
  <w:p w14:paraId="147DFE72" w14:textId="77777777" w:rsidR="00D052F6" w:rsidRDefault="00D052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FE39D" w14:textId="77777777" w:rsidR="0005726F" w:rsidRDefault="0005726F" w:rsidP="00D052F6">
      <w:pPr>
        <w:spacing w:after="0" w:line="240" w:lineRule="auto"/>
      </w:pPr>
      <w:r>
        <w:separator/>
      </w:r>
    </w:p>
  </w:footnote>
  <w:footnote w:type="continuationSeparator" w:id="0">
    <w:p w14:paraId="56BC368B" w14:textId="77777777" w:rsidR="0005726F" w:rsidRDefault="0005726F" w:rsidP="00D05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4461C"/>
    <w:multiLevelType w:val="hybridMultilevel"/>
    <w:tmpl w:val="B058B306"/>
    <w:lvl w:ilvl="0" w:tplc="BDB2DEFC">
      <w:start w:val="2"/>
      <w:numFmt w:val="bullet"/>
      <w:lvlText w:val="-"/>
      <w:lvlJc w:val="left"/>
      <w:pPr>
        <w:ind w:left="720" w:hanging="360"/>
      </w:pPr>
      <w:rPr>
        <w:rFonts w:ascii="Garamond" w:eastAsiaTheme="minorEastAsia"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C1D"/>
    <w:rsid w:val="0005726F"/>
    <w:rsid w:val="001B69C6"/>
    <w:rsid w:val="003C3C1D"/>
    <w:rsid w:val="003C42CE"/>
    <w:rsid w:val="00481F23"/>
    <w:rsid w:val="005363D9"/>
    <w:rsid w:val="005E2F64"/>
    <w:rsid w:val="006C0081"/>
    <w:rsid w:val="00724610"/>
    <w:rsid w:val="00821C17"/>
    <w:rsid w:val="0094234F"/>
    <w:rsid w:val="009506D3"/>
    <w:rsid w:val="00D052F6"/>
    <w:rsid w:val="00DC4333"/>
    <w:rsid w:val="00E026F7"/>
    <w:rsid w:val="00E60CE0"/>
    <w:rsid w:val="00FE06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41B4"/>
  <w15:docId w15:val="{4B2E7E9A-650A-45D6-9002-8BE4FF3F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3C1D"/>
    <w:pPr>
      <w:spacing w:line="360" w:lineRule="auto"/>
    </w:pPr>
    <w:rPr>
      <w:rFonts w:ascii="Garamond" w:eastAsiaTheme="minorEastAsia" w:hAnsi="Garamond"/>
      <w:lang w:eastAsia="nl-NL"/>
    </w:rPr>
  </w:style>
  <w:style w:type="paragraph" w:styleId="Kop1">
    <w:name w:val="heading 1"/>
    <w:basedOn w:val="Standaard"/>
    <w:next w:val="Standaard"/>
    <w:link w:val="Kop1Char"/>
    <w:uiPriority w:val="9"/>
    <w:qFormat/>
    <w:rsid w:val="00D052F6"/>
    <w:pPr>
      <w:keepNext/>
      <w:keepLines/>
      <w:spacing w:before="480" w:after="0"/>
      <w:outlineLvl w:val="0"/>
    </w:pPr>
    <w:rPr>
      <w:rFonts w:eastAsiaTheme="majorEastAsia" w:cstheme="majorBidi"/>
      <w:b/>
      <w:b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724610"/>
  </w:style>
  <w:style w:type="character" w:customStyle="1" w:styleId="Kop1Char">
    <w:name w:val="Kop 1 Char"/>
    <w:basedOn w:val="Standaardalinea-lettertype"/>
    <w:link w:val="Kop1"/>
    <w:uiPriority w:val="9"/>
    <w:rsid w:val="00D052F6"/>
    <w:rPr>
      <w:rFonts w:ascii="Garamond" w:eastAsiaTheme="majorEastAsia" w:hAnsi="Garamond" w:cstheme="majorBidi"/>
      <w:b/>
      <w:bCs/>
      <w:caps/>
      <w:lang w:eastAsia="nl-NL"/>
    </w:rPr>
  </w:style>
  <w:style w:type="paragraph" w:styleId="Geenafstand">
    <w:name w:val="No Spacing"/>
    <w:uiPriority w:val="1"/>
    <w:qFormat/>
    <w:rsid w:val="00D052F6"/>
    <w:pPr>
      <w:spacing w:after="0" w:line="240" w:lineRule="auto"/>
    </w:pPr>
    <w:rPr>
      <w:rFonts w:eastAsiaTheme="minorEastAsia"/>
      <w:lang w:eastAsia="nl-NL"/>
    </w:rPr>
  </w:style>
  <w:style w:type="paragraph" w:styleId="Lijstalinea">
    <w:name w:val="List Paragraph"/>
    <w:basedOn w:val="Standaard"/>
    <w:link w:val="LijstalineaChar"/>
    <w:uiPriority w:val="34"/>
    <w:qFormat/>
    <w:rsid w:val="00D052F6"/>
    <w:pPr>
      <w:ind w:left="720"/>
      <w:contextualSpacing/>
    </w:pPr>
  </w:style>
  <w:style w:type="character" w:customStyle="1" w:styleId="LijstalineaChar">
    <w:name w:val="Lijstalinea Char"/>
    <w:link w:val="Lijstalinea"/>
    <w:uiPriority w:val="34"/>
    <w:rsid w:val="00D052F6"/>
    <w:rPr>
      <w:rFonts w:ascii="Garamond" w:eastAsiaTheme="minorEastAsia" w:hAnsi="Garamond"/>
      <w:lang w:eastAsia="nl-NL"/>
    </w:rPr>
  </w:style>
  <w:style w:type="paragraph" w:styleId="Koptekst">
    <w:name w:val="header"/>
    <w:basedOn w:val="Standaard"/>
    <w:link w:val="KoptekstChar"/>
    <w:uiPriority w:val="99"/>
    <w:unhideWhenUsed/>
    <w:rsid w:val="00D052F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052F6"/>
    <w:rPr>
      <w:rFonts w:ascii="Garamond" w:eastAsiaTheme="minorEastAsia" w:hAnsi="Garamond"/>
      <w:lang w:eastAsia="nl-NL"/>
    </w:rPr>
  </w:style>
  <w:style w:type="paragraph" w:styleId="Voettekst">
    <w:name w:val="footer"/>
    <w:basedOn w:val="Standaard"/>
    <w:link w:val="VoettekstChar"/>
    <w:uiPriority w:val="99"/>
    <w:unhideWhenUsed/>
    <w:rsid w:val="00D052F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052F6"/>
    <w:rPr>
      <w:rFonts w:ascii="Garamond" w:eastAsiaTheme="minorEastAsia" w:hAnsi="Garamond"/>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8714</Words>
  <Characters>47929</Characters>
  <Application>Microsoft Office Word</Application>
  <DocSecurity>0</DocSecurity>
  <Lines>399</Lines>
  <Paragraphs>113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Joost Teixeira de Mattos</dc:creator>
  <cp:lastModifiedBy>Sarah De Paepe</cp:lastModifiedBy>
  <cp:revision>3</cp:revision>
  <dcterms:created xsi:type="dcterms:W3CDTF">2020-05-26T08:25:00Z</dcterms:created>
  <dcterms:modified xsi:type="dcterms:W3CDTF">2021-01-28T09:52:00Z</dcterms:modified>
</cp:coreProperties>
</file>